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90968" w14:textId="77777777" w:rsidR="007E08E6" w:rsidRPr="002B3603" w:rsidRDefault="007E08E6" w:rsidP="007E08E6">
      <w:pPr>
        <w:jc w:val="center"/>
        <w:rPr>
          <w:rFonts w:cstheme="minorHAnsi"/>
          <w:b/>
        </w:rPr>
      </w:pPr>
      <w:bookmarkStart w:id="0" w:name="_Hlk132191444"/>
      <w:bookmarkStart w:id="1" w:name="_Hlk140849007"/>
      <w:bookmarkEnd w:id="0"/>
      <w:r w:rsidRPr="002B3603">
        <w:rPr>
          <w:rFonts w:cstheme="minorHAnsi"/>
          <w:b/>
        </w:rPr>
        <w:t xml:space="preserve">CONTRATO DE CONDICIONES UNIFORMES PARA LA PRESTACIÓN DEL SERVICIO DE GAS LICUADO DE PETRÓLEO (GLP) CELEBRADO ENTRE </w:t>
      </w:r>
      <w:r w:rsidR="00496046">
        <w:rPr>
          <w:rFonts w:cstheme="minorHAnsi"/>
          <w:b/>
        </w:rPr>
        <w:t>ECOGAS ENERGIA</w:t>
      </w:r>
      <w:r w:rsidRPr="002B3603">
        <w:rPr>
          <w:rFonts w:cstheme="minorHAnsi"/>
          <w:b/>
        </w:rPr>
        <w:t xml:space="preserve"> S.A.S E.S.P. Y </w:t>
      </w:r>
      <w:r w:rsidR="001152A5">
        <w:rPr>
          <w:rFonts w:cstheme="minorHAnsi"/>
          <w:b/>
        </w:rPr>
        <w:t xml:space="preserve">COMPRADOR </w:t>
      </w:r>
      <w:r w:rsidR="000B7002">
        <w:rPr>
          <w:rFonts w:cstheme="minorHAnsi"/>
          <w:b/>
        </w:rPr>
        <w:t>INDIVIDUAL</w:t>
      </w:r>
    </w:p>
    <w:p w14:paraId="7B9AD762" w14:textId="77777777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  <w:bCs/>
        </w:rPr>
        <w:t>CONDICIONES PARTICULARES</w:t>
      </w:r>
    </w:p>
    <w:tbl>
      <w:tblPr>
        <w:tblStyle w:val="Tablaconcuadrcula"/>
        <w:tblW w:w="9242" w:type="dxa"/>
        <w:jc w:val="center"/>
        <w:tblLook w:val="0000" w:firstRow="0" w:lastRow="0" w:firstColumn="0" w:lastColumn="0" w:noHBand="0" w:noVBand="0"/>
      </w:tblPr>
      <w:tblGrid>
        <w:gridCol w:w="3823"/>
        <w:gridCol w:w="5419"/>
      </w:tblGrid>
      <w:tr w:rsidR="007E08E6" w:rsidRPr="002B3603" w14:paraId="58F6A2A0" w14:textId="77777777" w:rsidTr="002053C9">
        <w:trPr>
          <w:trHeight w:val="318"/>
          <w:jc w:val="center"/>
        </w:trPr>
        <w:tc>
          <w:tcPr>
            <w:tcW w:w="3823" w:type="dxa"/>
            <w:vAlign w:val="center"/>
          </w:tcPr>
          <w:p w14:paraId="7E45CD7F" w14:textId="77777777" w:rsidR="007E08E6" w:rsidRPr="002B3603" w:rsidRDefault="007E08E6" w:rsidP="002B3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1. Ciudad y Fecha </w:t>
            </w:r>
          </w:p>
        </w:tc>
        <w:tc>
          <w:tcPr>
            <w:tcW w:w="5419" w:type="dxa"/>
            <w:vAlign w:val="center"/>
          </w:tcPr>
          <w:p w14:paraId="56E98DED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08E6" w:rsidRPr="002B3603" w14:paraId="245BA2B0" w14:textId="77777777" w:rsidTr="002053C9">
        <w:trPr>
          <w:trHeight w:val="998"/>
          <w:jc w:val="center"/>
        </w:trPr>
        <w:tc>
          <w:tcPr>
            <w:tcW w:w="3823" w:type="dxa"/>
            <w:vAlign w:val="center"/>
          </w:tcPr>
          <w:p w14:paraId="08C9B2B0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2. </w:t>
            </w:r>
            <w:r w:rsidR="001152A5">
              <w:rPr>
                <w:rFonts w:asciiTheme="minorHAnsi" w:hAnsiTheme="minorHAnsi" w:cstheme="minorHAnsi"/>
                <w:sz w:val="22"/>
                <w:szCs w:val="22"/>
              </w:rPr>
              <w:t>VENDEDOR</w:t>
            </w:r>
          </w:p>
          <w:p w14:paraId="3CD8C641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19" w:type="dxa"/>
            <w:vAlign w:val="center"/>
          </w:tcPr>
          <w:p w14:paraId="633A8DEB" w14:textId="0F39C5C9" w:rsidR="007E08E6" w:rsidRPr="002B3603" w:rsidRDefault="004304A1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Razón Social: </w:t>
            </w:r>
            <w:r w:rsidR="009C66C8">
              <w:rPr>
                <w:rFonts w:asciiTheme="minorHAnsi" w:hAnsiTheme="minorHAnsi" w:cstheme="minorHAnsi"/>
                <w:sz w:val="22"/>
                <w:szCs w:val="22"/>
              </w:rPr>
              <w:t>ECOGAS ENERGIA SAS ESP</w:t>
            </w:r>
          </w:p>
          <w:p w14:paraId="58635633" w14:textId="096BFA3A" w:rsidR="004304A1" w:rsidRPr="002B3603" w:rsidRDefault="007E08E6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NIT: </w:t>
            </w:r>
            <w:r w:rsidR="009C66C8">
              <w:rPr>
                <w:rFonts w:asciiTheme="minorHAnsi" w:hAnsiTheme="minorHAnsi" w:cstheme="minorHAnsi"/>
                <w:sz w:val="22"/>
                <w:szCs w:val="22"/>
              </w:rPr>
              <w:t>901.506.140-4</w:t>
            </w:r>
          </w:p>
          <w:p w14:paraId="75EEB698" w14:textId="52615537" w:rsidR="007E08E6" w:rsidRPr="002B3603" w:rsidRDefault="007E08E6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Dirección Principal: </w:t>
            </w:r>
            <w:r w:rsidR="009C66C8">
              <w:rPr>
                <w:rFonts w:asciiTheme="minorHAnsi" w:hAnsiTheme="minorHAnsi" w:cstheme="minorHAnsi"/>
                <w:sz w:val="22"/>
                <w:szCs w:val="22"/>
              </w:rPr>
              <w:t>CALLE 65 SUR # 80 51</w:t>
            </w:r>
          </w:p>
          <w:p w14:paraId="644BFF2C" w14:textId="5A5F5298" w:rsidR="007E08E6" w:rsidRPr="002B3603" w:rsidRDefault="007E08E6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Ciudad: </w:t>
            </w:r>
            <w:r w:rsidR="009C66C8">
              <w:rPr>
                <w:rFonts w:asciiTheme="minorHAnsi" w:hAnsiTheme="minorHAnsi" w:cstheme="minorHAnsi"/>
                <w:sz w:val="22"/>
                <w:szCs w:val="22"/>
              </w:rPr>
              <w:t>BOGOTÁ</w:t>
            </w:r>
          </w:p>
          <w:p w14:paraId="528919B1" w14:textId="6A1B31F1" w:rsidR="007E08E6" w:rsidRPr="002B3603" w:rsidRDefault="007E08E6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Teléfono Fijo: </w:t>
            </w:r>
            <w:r w:rsidR="00565F73">
              <w:rPr>
                <w:rFonts w:asciiTheme="minorHAnsi" w:hAnsiTheme="minorHAnsi" w:cstheme="minorHAnsi"/>
                <w:sz w:val="22"/>
                <w:szCs w:val="22"/>
              </w:rPr>
              <w:t>4745745</w:t>
            </w:r>
          </w:p>
          <w:p w14:paraId="70AB8BEA" w14:textId="34848899" w:rsidR="007E08E6" w:rsidRPr="002B3603" w:rsidRDefault="007E08E6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Teléfono Móvil: </w:t>
            </w:r>
            <w:r w:rsidR="009C66C8">
              <w:rPr>
                <w:rFonts w:asciiTheme="minorHAnsi" w:hAnsiTheme="minorHAnsi" w:cstheme="minorHAnsi"/>
                <w:sz w:val="22"/>
                <w:szCs w:val="22"/>
              </w:rPr>
              <w:t>316 0428831</w:t>
            </w:r>
          </w:p>
          <w:p w14:paraId="00239070" w14:textId="0E89938B" w:rsidR="004304A1" w:rsidRPr="002B3603" w:rsidRDefault="007E08E6" w:rsidP="004304A1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Representante Legal:</w:t>
            </w:r>
            <w:r w:rsidR="009C66C8">
              <w:rPr>
                <w:rFonts w:asciiTheme="minorHAnsi" w:hAnsiTheme="minorHAnsi" w:cstheme="minorHAnsi"/>
                <w:sz w:val="22"/>
                <w:szCs w:val="22"/>
              </w:rPr>
              <w:t xml:space="preserve"> JORGE ELIECER ROJAS MARTINEZ</w:t>
            </w: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2D06270" w14:textId="77777777" w:rsidR="007E08E6" w:rsidRDefault="004304A1" w:rsidP="004304A1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Tipo y Numero Identificación:</w:t>
            </w:r>
            <w:r w:rsidR="007E08E6"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66C8">
              <w:rPr>
                <w:rFonts w:asciiTheme="minorHAnsi" w:hAnsiTheme="minorHAnsi" w:cstheme="minorHAnsi"/>
                <w:sz w:val="22"/>
                <w:szCs w:val="22"/>
              </w:rPr>
              <w:t xml:space="preserve"> CC. 79.828.818</w:t>
            </w:r>
          </w:p>
          <w:p w14:paraId="72AF6502" w14:textId="77777777" w:rsidR="00181E6C" w:rsidRDefault="00680505" w:rsidP="004304A1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Prestador de servicio: </w:t>
            </w:r>
            <w:r w:rsidR="00FF46C7">
              <w:rPr>
                <w:rFonts w:asciiTheme="minorHAnsi" w:hAnsiTheme="minorHAnsi" w:cstheme="minorHAnsi"/>
                <w:sz w:val="22"/>
                <w:szCs w:val="22"/>
              </w:rPr>
              <w:t xml:space="preserve">JEISSON </w:t>
            </w:r>
            <w:r w:rsidR="00BF0020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F56C9E">
              <w:rPr>
                <w:rFonts w:asciiTheme="minorHAnsi" w:hAnsiTheme="minorHAnsi" w:cstheme="minorHAnsi"/>
                <w:sz w:val="22"/>
                <w:szCs w:val="22"/>
              </w:rPr>
              <w:t xml:space="preserve">NRIQUE ESPINOSA </w:t>
            </w:r>
            <w:r w:rsidR="00B829A8">
              <w:rPr>
                <w:rFonts w:asciiTheme="minorHAnsi" w:hAnsiTheme="minorHAnsi" w:cstheme="minorHAnsi"/>
                <w:sz w:val="22"/>
                <w:szCs w:val="22"/>
              </w:rPr>
              <w:t>TELLEZ</w:t>
            </w:r>
          </w:p>
          <w:p w14:paraId="6F68D90C" w14:textId="7AA8A889" w:rsidR="00C37102" w:rsidRPr="002B3603" w:rsidRDefault="00C37102" w:rsidP="004304A1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CC. </w:t>
            </w:r>
            <w:r w:rsidR="0064683B" w:rsidRPr="0064683B">
              <w:rPr>
                <w:rFonts w:asciiTheme="minorHAnsi" w:hAnsiTheme="minorHAnsi" w:cstheme="minorHAnsi"/>
                <w:sz w:val="22"/>
                <w:szCs w:val="22"/>
              </w:rPr>
              <w:t>1.012.431.789</w:t>
            </w:r>
          </w:p>
        </w:tc>
      </w:tr>
      <w:tr w:rsidR="007E08E6" w:rsidRPr="002B3603" w14:paraId="5F5DBB51" w14:textId="77777777" w:rsidTr="002053C9">
        <w:trPr>
          <w:trHeight w:val="999"/>
          <w:jc w:val="center"/>
        </w:trPr>
        <w:tc>
          <w:tcPr>
            <w:tcW w:w="3823" w:type="dxa"/>
            <w:vAlign w:val="center"/>
          </w:tcPr>
          <w:p w14:paraId="6A7D0F6E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AC5D277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3. </w:t>
            </w:r>
            <w:r w:rsidR="001152A5">
              <w:rPr>
                <w:rFonts w:asciiTheme="minorHAnsi" w:hAnsiTheme="minorHAnsi" w:cstheme="minorHAnsi"/>
                <w:sz w:val="22"/>
                <w:szCs w:val="22"/>
              </w:rPr>
              <w:t xml:space="preserve">COMPRADOR </w:t>
            </w:r>
          </w:p>
          <w:p w14:paraId="72280175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19" w:type="dxa"/>
            <w:vAlign w:val="center"/>
          </w:tcPr>
          <w:p w14:paraId="0D67BB5F" w14:textId="2C4F9EF7" w:rsidR="00735D31" w:rsidRDefault="002B1973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RAZÓN</w:t>
            </w:r>
            <w:r w:rsidR="007E08E6"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 SOCIAL</w:t>
            </w:r>
            <w:r w:rsidR="00DD7FD8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  <w:p w14:paraId="4B927210" w14:textId="591432D3" w:rsidR="00591F2D" w:rsidRDefault="007E08E6" w:rsidP="003573A8">
            <w:pPr>
              <w:pStyle w:val="Sinespaciado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NIT:</w:t>
            </w:r>
            <w:r w:rsidR="0090133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6A02A73" w14:textId="76EEAD81" w:rsidR="0076071C" w:rsidRDefault="007E08E6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Dirección</w:t>
            </w:r>
            <w:r w:rsidR="004304A1"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 Principal</w:t>
            </w: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bookmarkStart w:id="2" w:name="_Hlk132124044"/>
            <w:r w:rsidR="007301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bookmarkEnd w:id="2"/>
            <w:r w:rsidR="0090133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6D8A898" w14:textId="3D831A6F" w:rsidR="007E08E6" w:rsidRPr="002B3603" w:rsidRDefault="007E08E6" w:rsidP="003573A8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Ciudad:</w:t>
            </w:r>
            <w:r w:rsidR="0090133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F5629B1" w14:textId="6999F5CE" w:rsidR="003F3190" w:rsidRDefault="007E08E6" w:rsidP="004304A1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Teléfono:</w:t>
            </w:r>
            <w:r w:rsidR="00252253">
              <w:t xml:space="preserve"> </w:t>
            </w:r>
            <w:r w:rsidR="00901331">
              <w:t xml:space="preserve"> </w:t>
            </w:r>
          </w:p>
          <w:p w14:paraId="20E68DCE" w14:textId="77777777" w:rsidR="00F24683" w:rsidRDefault="007E08E6" w:rsidP="00F24683">
            <w:pPr>
              <w:pStyle w:val="Sinespaciad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Representante Legal</w:t>
            </w:r>
            <w:r w:rsidR="00FD766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591F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768825B" w14:textId="7D6765D6" w:rsidR="007E08E6" w:rsidRPr="00DD0859" w:rsidRDefault="00C44DB5" w:rsidP="00F24683">
            <w:pPr>
              <w:pStyle w:val="Sinespaciado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4304A1" w:rsidRPr="002B3603">
              <w:rPr>
                <w:rFonts w:asciiTheme="minorHAnsi" w:hAnsiTheme="minorHAnsi" w:cstheme="minorHAnsi"/>
                <w:sz w:val="22"/>
                <w:szCs w:val="22"/>
              </w:rPr>
              <w:t>ipo y Numero de Identificación</w:t>
            </w:r>
            <w:r w:rsidR="00020707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</w:tr>
      <w:tr w:rsidR="007E08E6" w:rsidRPr="002B3603" w14:paraId="340DFA0E" w14:textId="77777777" w:rsidTr="002053C9">
        <w:trPr>
          <w:trHeight w:val="696"/>
          <w:jc w:val="center"/>
        </w:trPr>
        <w:tc>
          <w:tcPr>
            <w:tcW w:w="3823" w:type="dxa"/>
            <w:vAlign w:val="center"/>
          </w:tcPr>
          <w:p w14:paraId="29E7FF99" w14:textId="77777777" w:rsidR="007E08E6" w:rsidRPr="002B3603" w:rsidRDefault="007E08E6" w:rsidP="002B3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4. Tipo de Suministro </w:t>
            </w:r>
          </w:p>
        </w:tc>
        <w:tc>
          <w:tcPr>
            <w:tcW w:w="5419" w:type="dxa"/>
            <w:vAlign w:val="center"/>
          </w:tcPr>
          <w:p w14:paraId="44455D02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Suministro de Gas Licuado de Petróleo a Granel en recipiente Estacionario</w:t>
            </w:r>
          </w:p>
        </w:tc>
      </w:tr>
      <w:tr w:rsidR="007E08E6" w:rsidRPr="002B3603" w14:paraId="4BDB0DD2" w14:textId="77777777" w:rsidTr="002053C9">
        <w:trPr>
          <w:trHeight w:val="336"/>
          <w:jc w:val="center"/>
        </w:trPr>
        <w:tc>
          <w:tcPr>
            <w:tcW w:w="3823" w:type="dxa"/>
            <w:vAlign w:val="center"/>
          </w:tcPr>
          <w:p w14:paraId="173ECD3F" w14:textId="77777777" w:rsidR="007E08E6" w:rsidRPr="002B3603" w:rsidRDefault="007E08E6" w:rsidP="002B3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5. Cantidad Contratada </w:t>
            </w:r>
            <w:r w:rsidR="002B3603" w:rsidRPr="002B3603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2B3603">
              <w:rPr>
                <w:rFonts w:asciiTheme="minorHAnsi" w:hAnsiTheme="minorHAnsi" w:cstheme="minorHAnsi"/>
                <w:sz w:val="18"/>
                <w:szCs w:val="18"/>
              </w:rPr>
              <w:t>CC)</w:t>
            </w: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419" w:type="dxa"/>
            <w:vAlign w:val="center"/>
          </w:tcPr>
          <w:p w14:paraId="5F549B6A" w14:textId="77777777" w:rsidR="007E08E6" w:rsidRPr="002B3603" w:rsidRDefault="007E08E6" w:rsidP="004304A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Entre ________  a _______</w:t>
            </w:r>
            <w:r w:rsidR="004304A1"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 Kilogramos M</w:t>
            </w: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es</w:t>
            </w:r>
          </w:p>
        </w:tc>
      </w:tr>
      <w:tr w:rsidR="007E08E6" w:rsidRPr="002B3603" w14:paraId="3C59391C" w14:textId="77777777" w:rsidTr="002053C9">
        <w:trPr>
          <w:trHeight w:val="559"/>
          <w:jc w:val="center"/>
        </w:trPr>
        <w:tc>
          <w:tcPr>
            <w:tcW w:w="3823" w:type="dxa"/>
            <w:vAlign w:val="center"/>
          </w:tcPr>
          <w:p w14:paraId="2DAE02BD" w14:textId="77777777" w:rsidR="007E08E6" w:rsidRPr="002B3603" w:rsidRDefault="007E08E6" w:rsidP="003573A8">
            <w:pPr>
              <w:pStyle w:val="Default"/>
              <w:spacing w:before="0" w:beforeAutospacing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7ABD126" w14:textId="77777777" w:rsidR="007E08E6" w:rsidRPr="002B3603" w:rsidRDefault="007E08E6" w:rsidP="003573A8">
            <w:pPr>
              <w:pStyle w:val="Default"/>
              <w:spacing w:before="0" w:before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6. Punto de Entrega </w:t>
            </w:r>
          </w:p>
          <w:p w14:paraId="65835307" w14:textId="77777777" w:rsidR="007E08E6" w:rsidRPr="002B3603" w:rsidRDefault="007E08E6" w:rsidP="003573A8">
            <w:pPr>
              <w:pStyle w:val="Default"/>
              <w:spacing w:before="0" w:before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19" w:type="dxa"/>
            <w:vAlign w:val="center"/>
          </w:tcPr>
          <w:p w14:paraId="7A152488" w14:textId="77777777" w:rsidR="007E08E6" w:rsidRPr="001152A5" w:rsidRDefault="007E08E6" w:rsidP="003573A8">
            <w:pPr>
              <w:pStyle w:val="Default"/>
              <w:spacing w:before="0" w:beforeAutospacing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115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Ubicación del Tanque Estacionario establecido por el </w:t>
            </w:r>
            <w:r w:rsidR="001152A5" w:rsidRPr="00115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COMPRADOR al</w:t>
            </w:r>
            <w:r w:rsidRPr="00115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firmar este contrato.</w:t>
            </w:r>
          </w:p>
          <w:p w14:paraId="18277251" w14:textId="77777777" w:rsidR="007E08E6" w:rsidRPr="002B3603" w:rsidRDefault="007E08E6" w:rsidP="003573A8">
            <w:pPr>
              <w:pStyle w:val="Default"/>
              <w:spacing w:before="0" w:before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5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*La ubicación del tanque no puede cambiar sin previo aviso al </w:t>
            </w:r>
            <w:r w:rsidR="001152A5" w:rsidRPr="00115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VENDEDOR</w:t>
            </w:r>
            <w:r w:rsidR="001152A5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.</w:t>
            </w:r>
          </w:p>
        </w:tc>
      </w:tr>
      <w:tr w:rsidR="007E08E6" w:rsidRPr="002B3603" w14:paraId="221D8098" w14:textId="77777777" w:rsidTr="002053C9">
        <w:trPr>
          <w:trHeight w:val="410"/>
          <w:jc w:val="center"/>
        </w:trPr>
        <w:tc>
          <w:tcPr>
            <w:tcW w:w="3823" w:type="dxa"/>
            <w:vAlign w:val="center"/>
          </w:tcPr>
          <w:p w14:paraId="45F0BD0A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7. Precio </w:t>
            </w:r>
          </w:p>
          <w:p w14:paraId="3F91089E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19" w:type="dxa"/>
            <w:vAlign w:val="center"/>
          </w:tcPr>
          <w:p w14:paraId="3A046306" w14:textId="77777777" w:rsidR="007E08E6" w:rsidRPr="002B3603" w:rsidRDefault="007E08E6" w:rsidP="004304A1">
            <w:pPr>
              <w:pStyle w:val="Default"/>
              <w:spacing w:before="0" w:before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 _________ CO$/Kg</w:t>
            </w:r>
          </w:p>
          <w:p w14:paraId="5557BDE9" w14:textId="77777777" w:rsidR="007E08E6" w:rsidRPr="002B3603" w:rsidRDefault="007E08E6" w:rsidP="004304A1">
            <w:pPr>
              <w:pStyle w:val="Default"/>
              <w:spacing w:before="0" w:before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*Las tarifas varían conforme lo dispuesto por la CREG</w:t>
            </w:r>
          </w:p>
        </w:tc>
      </w:tr>
      <w:tr w:rsidR="007E08E6" w:rsidRPr="002B3603" w14:paraId="791E1C06" w14:textId="77777777" w:rsidTr="002053C9">
        <w:trPr>
          <w:trHeight w:val="120"/>
          <w:jc w:val="center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60DAFEBD" w14:textId="77777777" w:rsidR="007E08E6" w:rsidRPr="002B3603" w:rsidRDefault="007E08E6" w:rsidP="003573A8">
            <w:pPr>
              <w:pStyle w:val="Default"/>
              <w:spacing w:before="0" w:beforeAutospacing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8. Descuento</w:t>
            </w:r>
          </w:p>
        </w:tc>
        <w:tc>
          <w:tcPr>
            <w:tcW w:w="5419" w:type="dxa"/>
            <w:tcBorders>
              <w:bottom w:val="single" w:sz="4" w:space="0" w:color="auto"/>
            </w:tcBorders>
            <w:vAlign w:val="center"/>
          </w:tcPr>
          <w:p w14:paraId="4C6B895A" w14:textId="77777777" w:rsidR="007E08E6" w:rsidRPr="002B3603" w:rsidRDefault="007E08E6" w:rsidP="004304A1">
            <w:pPr>
              <w:pStyle w:val="Default"/>
              <w:spacing w:before="0" w:before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(_________ CO$/Kg)</w:t>
            </w:r>
          </w:p>
          <w:p w14:paraId="548122BA" w14:textId="10A00CA7" w:rsidR="007E08E6" w:rsidRPr="002B3603" w:rsidRDefault="007E08E6" w:rsidP="004304A1">
            <w:pPr>
              <w:pStyle w:val="Default"/>
              <w:spacing w:before="0" w:before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 w:rsidR="005817BA">
              <w:rPr>
                <w:rFonts w:asciiTheme="minorHAnsi" w:hAnsiTheme="minorHAnsi" w:cstheme="minorHAnsi"/>
                <w:sz w:val="22"/>
                <w:szCs w:val="22"/>
              </w:rPr>
              <w:t xml:space="preserve">Se pacta </w:t>
            </w:r>
            <w:r w:rsidR="00A920D4">
              <w:rPr>
                <w:rFonts w:asciiTheme="minorHAnsi" w:hAnsiTheme="minorHAnsi" w:cstheme="minorHAnsi"/>
                <w:sz w:val="22"/>
                <w:szCs w:val="22"/>
              </w:rPr>
              <w:t>según condiciones de contrato</w:t>
            </w:r>
          </w:p>
        </w:tc>
      </w:tr>
      <w:tr w:rsidR="007E08E6" w:rsidRPr="002B3603" w14:paraId="19C38BD8" w14:textId="77777777" w:rsidTr="002053C9">
        <w:trPr>
          <w:trHeight w:val="246"/>
          <w:jc w:val="center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132605F2" w14:textId="77777777" w:rsidR="007E08E6" w:rsidRPr="002B3603" w:rsidRDefault="007E08E6" w:rsidP="003573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9. Fecha de Inicio </w:t>
            </w:r>
          </w:p>
        </w:tc>
        <w:tc>
          <w:tcPr>
            <w:tcW w:w="5419" w:type="dxa"/>
            <w:tcBorders>
              <w:bottom w:val="single" w:sz="4" w:space="0" w:color="auto"/>
            </w:tcBorders>
            <w:vAlign w:val="center"/>
          </w:tcPr>
          <w:p w14:paraId="34BEE0D1" w14:textId="77777777" w:rsidR="007E08E6" w:rsidRPr="002B3603" w:rsidRDefault="007E08E6" w:rsidP="004304A1">
            <w:pPr>
              <w:pStyle w:val="Default"/>
              <w:spacing w:before="0" w:before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08E6" w:rsidRPr="002B3603" w14:paraId="020866C9" w14:textId="77777777" w:rsidTr="002053C9">
        <w:trPr>
          <w:trHeight w:val="70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8FBE" w14:textId="77777777" w:rsidR="007E08E6" w:rsidRPr="002B3603" w:rsidRDefault="007E08E6" w:rsidP="003573A8">
            <w:pPr>
              <w:pStyle w:val="Default"/>
              <w:spacing w:before="0" w:before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10. Fecha de Finalización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67A7" w14:textId="77777777" w:rsidR="007E08E6" w:rsidRPr="002B3603" w:rsidRDefault="007E08E6" w:rsidP="003573A8">
            <w:pPr>
              <w:pStyle w:val="Default"/>
              <w:spacing w:before="0" w:before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E4E" w:rsidRPr="002B3603" w14:paraId="61524A1A" w14:textId="77777777" w:rsidTr="00175D7B">
        <w:trPr>
          <w:trHeight w:val="559"/>
          <w:jc w:val="center"/>
        </w:trPr>
        <w:tc>
          <w:tcPr>
            <w:tcW w:w="92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C44A4" w14:textId="152817FD" w:rsidR="00FA1E4E" w:rsidRPr="002B3603" w:rsidRDefault="00FA1E4E" w:rsidP="00FA1E4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11. Prorroga</w:t>
            </w:r>
            <w:r w:rsidR="00C51B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El contrato se entenderá prorrogado, por el termino inicialmente pactado y así sucesivamente, si el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COMPRADOR </w:t>
            </w: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 xml:space="preserve">no manifiesta Al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VENDEDOR </w:t>
            </w: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su inten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2B3603">
              <w:rPr>
                <w:rFonts w:asciiTheme="minorHAnsi" w:hAnsiTheme="minorHAnsi" w:cstheme="minorHAnsi"/>
                <w:sz w:val="22"/>
                <w:szCs w:val="22"/>
              </w:rPr>
              <w:t>ión por darlo por terminado con dos (2) meses anteriores a la fecha del vencimiento del término inicial o cualquiera de sus prorrogas.</w:t>
            </w:r>
          </w:p>
        </w:tc>
      </w:tr>
      <w:tr w:rsidR="002053C9" w:rsidRPr="002B3603" w14:paraId="517F6C93" w14:textId="77777777" w:rsidTr="002053C9">
        <w:trPr>
          <w:trHeight w:val="559"/>
          <w:jc w:val="center"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3CFDD4C2" w14:textId="77777777" w:rsidR="00C05CCB" w:rsidRDefault="002053C9" w:rsidP="00C05CCB">
            <w:pPr>
              <w:pStyle w:val="Default"/>
              <w:spacing w:before="0" w:beforeAutospacing="0"/>
              <w:rPr>
                <w:rFonts w:asciiTheme="minorHAnsi" w:hAnsiTheme="minorHAnsi" w:cstheme="minorHAnsi"/>
                <w:color w:val="auto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Rec</w:t>
            </w:r>
            <w:r w:rsidR="001C3C1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ipiente en Comodato: _</w:t>
            </w:r>
            <w:r w:rsidR="00DC432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="00E6275F">
              <w:rPr>
                <w:rFonts w:asciiTheme="minorHAnsi" w:hAnsiTheme="minorHAnsi" w:cstheme="minorHAnsi"/>
                <w:color w:val="auto"/>
                <w:sz w:val="22"/>
                <w:szCs w:val="22"/>
                <w:u w:val="single"/>
              </w:rPr>
              <w:t>_</w:t>
            </w:r>
          </w:p>
          <w:p w14:paraId="2CF1B178" w14:textId="4825C7B5" w:rsidR="00C05CCB" w:rsidRPr="00263FD9" w:rsidRDefault="00263FD9" w:rsidP="00C05CCB">
            <w:pPr>
              <w:pStyle w:val="Default"/>
              <w:spacing w:before="0" w:beforeAutospacing="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</w:pPr>
            <w:r w:rsidRPr="00263FD9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 xml:space="preserve">Tanque propiedad del vendedor </w:t>
            </w:r>
          </w:p>
        </w:tc>
        <w:tc>
          <w:tcPr>
            <w:tcW w:w="5419" w:type="dxa"/>
            <w:tcBorders>
              <w:top w:val="single" w:sz="4" w:space="0" w:color="auto"/>
            </w:tcBorders>
            <w:vAlign w:val="center"/>
          </w:tcPr>
          <w:p w14:paraId="740869E4" w14:textId="77777777" w:rsidR="00263FD9" w:rsidRDefault="001C3C1F" w:rsidP="00263FD9">
            <w:pPr>
              <w:pStyle w:val="Default"/>
              <w:spacing w:before="0" w:beforeAutospacing="0"/>
              <w:rPr>
                <w:rFonts w:asciiTheme="minorHAnsi" w:hAnsiTheme="minorHAnsi" w:cstheme="minorHAnsi"/>
                <w:color w:val="auto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Recipiente de</w:t>
            </w:r>
            <w:r w:rsidR="002053C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FB75F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COMPRADOR: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525EB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87E9A">
              <w:rPr>
                <w:rFonts w:asciiTheme="minorHAnsi" w:hAnsiTheme="minorHAnsi" w:cstheme="minorHAnsi"/>
                <w:color w:val="auto"/>
                <w:sz w:val="22"/>
                <w:szCs w:val="22"/>
                <w:u w:val="single"/>
              </w:rPr>
              <w:t>_</w:t>
            </w:r>
            <w:r w:rsidR="001B682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1B682D">
              <w:rPr>
                <w:rFonts w:asciiTheme="minorHAnsi" w:hAnsiTheme="minorHAnsi" w:cstheme="minorHAnsi"/>
                <w:color w:val="auto"/>
                <w:sz w:val="22"/>
                <w:szCs w:val="22"/>
                <w:u w:val="single"/>
              </w:rPr>
              <w:t>_</w:t>
            </w:r>
            <w:r w:rsidR="00353D5D">
              <w:rPr>
                <w:rFonts w:asciiTheme="minorHAnsi" w:hAnsiTheme="minorHAnsi" w:cstheme="minorHAnsi"/>
                <w:color w:val="auto"/>
                <w:sz w:val="22"/>
                <w:szCs w:val="22"/>
                <w:u w:val="single"/>
              </w:rPr>
              <w:t xml:space="preserve"> </w:t>
            </w:r>
            <w:r w:rsidR="00485AA6">
              <w:rPr>
                <w:rFonts w:asciiTheme="minorHAnsi" w:hAnsiTheme="minorHAnsi" w:cstheme="minorHAnsi"/>
                <w:color w:val="auto"/>
                <w:sz w:val="22"/>
                <w:szCs w:val="22"/>
                <w:u w:val="single"/>
              </w:rPr>
              <w:t>__</w:t>
            </w:r>
          </w:p>
          <w:p w14:paraId="4F322342" w14:textId="69CAAA1D" w:rsidR="00263FD9" w:rsidRPr="00012A16" w:rsidRDefault="00263FD9" w:rsidP="00263FD9">
            <w:pPr>
              <w:pStyle w:val="Default"/>
              <w:spacing w:before="0" w:beforeAutospacing="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</w:pPr>
            <w:r w:rsidRPr="00012A16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 xml:space="preserve">Tanque propiedad del </w:t>
            </w:r>
            <w:r w:rsidR="00012A16" w:rsidRPr="00012A16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 xml:space="preserve">comprador </w:t>
            </w:r>
          </w:p>
        </w:tc>
      </w:tr>
      <w:tr w:rsidR="002053C9" w:rsidRPr="002B3603" w14:paraId="68FF9A81" w14:textId="77777777" w:rsidTr="002053C9">
        <w:trPr>
          <w:trHeight w:val="559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386E7" w14:textId="419FAF1F" w:rsidR="00381BAD" w:rsidRDefault="002053C9" w:rsidP="002053C9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Serie:</w:t>
            </w:r>
            <w:r w:rsidR="00562105">
              <w:t xml:space="preserve"> </w:t>
            </w:r>
            <w:r w:rsidR="00EE5D88">
              <w:t xml:space="preserve"> </w:t>
            </w:r>
          </w:p>
          <w:p w14:paraId="46D31200" w14:textId="3A953B0A" w:rsidR="002053C9" w:rsidRDefault="002053C9" w:rsidP="002053C9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Capacidad:</w:t>
            </w:r>
            <w:r w:rsidR="008324E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534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A665561" w14:textId="77777777" w:rsidR="002053C9" w:rsidRDefault="002053C9" w:rsidP="002053C9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Fecha de fabricación o Mantenimiento:</w:t>
            </w:r>
          </w:p>
          <w:p w14:paraId="32E639BD" w14:textId="77777777" w:rsidR="002053C9" w:rsidRPr="002B3603" w:rsidRDefault="002053C9" w:rsidP="002053C9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B39BC" w14:textId="1F75F92A" w:rsidR="00AD58A8" w:rsidRDefault="002053C9" w:rsidP="002053C9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Serie:</w:t>
            </w:r>
            <w:r w:rsidR="004C584D">
              <w:t xml:space="preserve"> </w:t>
            </w:r>
          </w:p>
          <w:p w14:paraId="4267B2D9" w14:textId="433E8C0E" w:rsidR="00285377" w:rsidRDefault="002053C9" w:rsidP="002053C9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Capacidad:</w:t>
            </w:r>
            <w:r w:rsidR="009E278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F34F401" w14:textId="77777777" w:rsidR="002053C9" w:rsidRDefault="002053C9" w:rsidP="002053C9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Fecha de fabricación o Mantenimiento:</w:t>
            </w:r>
          </w:p>
          <w:p w14:paraId="2D81D61B" w14:textId="77777777" w:rsidR="002053C9" w:rsidRPr="002B3603" w:rsidRDefault="002053C9" w:rsidP="002053C9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53C9" w:rsidRPr="002B3603" w14:paraId="3278E51B" w14:textId="77777777" w:rsidTr="002053C9">
        <w:trPr>
          <w:trHeight w:val="559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738C1" w14:textId="77777777" w:rsidR="002053C9" w:rsidRDefault="002053C9" w:rsidP="002053C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Instalación en Comodato: ___________</w:t>
            </w:r>
          </w:p>
        </w:tc>
        <w:tc>
          <w:tcPr>
            <w:tcW w:w="5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9218C" w14:textId="35EF7024" w:rsidR="002053C9" w:rsidRDefault="002053C9" w:rsidP="002053C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instalación del </w:t>
            </w:r>
            <w:r w:rsidR="00FB75F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COMPRADOR: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___________</w:t>
            </w:r>
          </w:p>
        </w:tc>
      </w:tr>
    </w:tbl>
    <w:p w14:paraId="7DF06B67" w14:textId="78169932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  <w:bCs/>
        </w:rPr>
        <w:t xml:space="preserve">OBJETO Y LUGAR DE </w:t>
      </w:r>
      <w:r w:rsidR="002B1973" w:rsidRPr="002B3603">
        <w:rPr>
          <w:rFonts w:cstheme="minorHAnsi"/>
          <w:b/>
          <w:bCs/>
        </w:rPr>
        <w:t>PRESTACIÓN</w:t>
      </w:r>
      <w:r w:rsidRPr="002B3603">
        <w:rPr>
          <w:rFonts w:cstheme="minorHAnsi"/>
          <w:b/>
          <w:bCs/>
        </w:rPr>
        <w:t xml:space="preserve"> DE SERVICIO</w:t>
      </w:r>
    </w:p>
    <w:p w14:paraId="0B553C7E" w14:textId="77777777" w:rsidR="007E08E6" w:rsidRPr="002B3603" w:rsidRDefault="007E08E6" w:rsidP="007E08E6">
      <w:pPr>
        <w:jc w:val="both"/>
        <w:rPr>
          <w:rFonts w:cstheme="minorHAnsi"/>
          <w:b/>
        </w:rPr>
      </w:pPr>
      <w:r w:rsidRPr="002B3603">
        <w:rPr>
          <w:rFonts w:cstheme="minorHAnsi"/>
          <w:b/>
        </w:rPr>
        <w:t>CLAUSULA 1- OBJETO</w:t>
      </w:r>
      <w:r w:rsidRPr="002B3603">
        <w:rPr>
          <w:rFonts w:cstheme="minorHAnsi"/>
        </w:rPr>
        <w:t xml:space="preserve">. En virtud del presente contrato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 xml:space="preserve">VENDEDOR </w:t>
      </w:r>
      <w:r w:rsidRPr="002B3603">
        <w:rPr>
          <w:rFonts w:cstheme="minorHAnsi"/>
        </w:rPr>
        <w:t xml:space="preserve">se obliga a prestar al </w:t>
      </w:r>
      <w:r w:rsidR="001152A5">
        <w:rPr>
          <w:rFonts w:cstheme="minorHAnsi"/>
          <w:b/>
        </w:rPr>
        <w:t>COMPRADOR,</w:t>
      </w:r>
      <w:r w:rsidRPr="002B3603">
        <w:rPr>
          <w:rFonts w:cstheme="minorHAnsi"/>
        </w:rPr>
        <w:t xml:space="preserve"> el servicio público domiciliario de Gas Licuado de Petróleo (En adelante GLP) a granel mediante el suministro de las cantidades que requiera y que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 xml:space="preserve">VENDEDOR </w:t>
      </w:r>
      <w:r w:rsidRPr="002B3603">
        <w:rPr>
          <w:rFonts w:cstheme="minorHAnsi"/>
        </w:rPr>
        <w:t>esté en posibilidad de suministrarle a cambio de un precio en dinero, el cual será establecido atendiendo los lineamientos tarifarios que para el efecto determine la Comisión de Regulación de Energía y Gas – CREG.</w:t>
      </w:r>
    </w:p>
    <w:p w14:paraId="0F118C09" w14:textId="12D2531D" w:rsidR="0051380F" w:rsidRDefault="007E08E6" w:rsidP="0051380F">
      <w:pPr>
        <w:pStyle w:val="Sinespaciado"/>
        <w:contextualSpacing/>
        <w:rPr>
          <w:rFonts w:asciiTheme="minorHAnsi" w:hAnsiTheme="minorHAnsi" w:cstheme="minorHAnsi"/>
          <w:sz w:val="22"/>
          <w:szCs w:val="22"/>
        </w:rPr>
      </w:pPr>
      <w:r w:rsidRPr="002B3603">
        <w:rPr>
          <w:rFonts w:cstheme="minorHAnsi"/>
          <w:b/>
        </w:rPr>
        <w:t>CLAUSULA 2. – UBICACIÓN</w:t>
      </w:r>
      <w:r w:rsidRPr="008440A9">
        <w:rPr>
          <w:rFonts w:asciiTheme="minorHAnsi" w:hAnsiTheme="minorHAnsi" w:cstheme="minorHAnsi"/>
          <w:sz w:val="22"/>
          <w:szCs w:val="22"/>
        </w:rPr>
        <w:t>. Acuerdan las partes que la prestación del Servicio público domiciliario de GLP se llevara a cabo en la siguiente dirección</w:t>
      </w:r>
      <w:r w:rsidR="002442F8" w:rsidRPr="002B3603">
        <w:rPr>
          <w:rFonts w:asciiTheme="minorHAnsi" w:hAnsiTheme="minorHAnsi" w:cstheme="minorHAnsi"/>
          <w:sz w:val="22"/>
          <w:szCs w:val="22"/>
        </w:rPr>
        <w:t>:</w:t>
      </w:r>
      <w:r w:rsidR="002442F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EE710B" w14:textId="1BCFD455" w:rsidR="007E08E6" w:rsidRPr="0051380F" w:rsidRDefault="007E08E6" w:rsidP="0051380F">
      <w:pPr>
        <w:pStyle w:val="Sinespaciado"/>
        <w:contextualSpacing/>
        <w:rPr>
          <w:rFonts w:asciiTheme="minorHAnsi" w:hAnsiTheme="minorHAnsi" w:cstheme="minorHAnsi"/>
          <w:b/>
          <w:bCs/>
          <w:szCs w:val="22"/>
        </w:rPr>
      </w:pPr>
      <w:r w:rsidRPr="0051380F">
        <w:rPr>
          <w:rFonts w:asciiTheme="minorHAnsi" w:hAnsiTheme="minorHAnsi" w:cstheme="minorHAnsi"/>
          <w:b/>
          <w:bCs/>
          <w:szCs w:val="22"/>
        </w:rPr>
        <w:t>CONDICIONES UNIFORMES.</w:t>
      </w:r>
    </w:p>
    <w:p w14:paraId="45739587" w14:textId="77777777" w:rsidR="007E08E6" w:rsidRPr="002B3603" w:rsidRDefault="002B1973" w:rsidP="007E08E6">
      <w:pPr>
        <w:pStyle w:val="Prrafodelista"/>
        <w:numPr>
          <w:ilvl w:val="1"/>
          <w:numId w:val="12"/>
        </w:numPr>
        <w:spacing w:before="100" w:beforeAutospacing="1" w:after="160"/>
        <w:rPr>
          <w:rFonts w:cstheme="minorHAnsi"/>
          <w:b/>
          <w:bCs/>
        </w:rPr>
      </w:pPr>
      <w:r w:rsidRPr="002B3603">
        <w:rPr>
          <w:rFonts w:cstheme="minorHAnsi"/>
          <w:b/>
          <w:bCs/>
        </w:rPr>
        <w:t>DISPOSICIONES</w:t>
      </w:r>
      <w:r w:rsidR="007E08E6" w:rsidRPr="002B3603">
        <w:rPr>
          <w:rFonts w:cstheme="minorHAnsi"/>
          <w:b/>
          <w:bCs/>
        </w:rPr>
        <w:t xml:space="preserve"> GENERALES.</w:t>
      </w:r>
    </w:p>
    <w:p w14:paraId="7E3C3069" w14:textId="09B7A75F" w:rsidR="007E08E6" w:rsidRPr="002B3603" w:rsidRDefault="007E08E6" w:rsidP="007E08E6">
      <w:pPr>
        <w:jc w:val="both"/>
        <w:rPr>
          <w:rFonts w:cstheme="minorHAnsi"/>
          <w:b/>
          <w:bCs/>
        </w:rPr>
      </w:pPr>
      <w:r w:rsidRPr="002B3603">
        <w:rPr>
          <w:rFonts w:cstheme="minorHAnsi"/>
          <w:b/>
        </w:rPr>
        <w:t xml:space="preserve">CLAUSULA 3. – CONDICIONES PARA LA PRESTACIÓN DEL SERVICIO. EL </w:t>
      </w:r>
      <w:r w:rsidR="001152A5">
        <w:rPr>
          <w:rFonts w:cstheme="minorHAnsi"/>
          <w:b/>
        </w:rPr>
        <w:t xml:space="preserve">VENDEDOR </w:t>
      </w:r>
      <w:r w:rsidRPr="002B3603">
        <w:rPr>
          <w:rFonts w:cstheme="minorHAnsi"/>
        </w:rPr>
        <w:t xml:space="preserve">suministrara el servicio de GLP requerido por el </w:t>
      </w:r>
      <w:r w:rsidR="001152A5">
        <w:rPr>
          <w:rFonts w:cstheme="minorHAnsi"/>
          <w:b/>
        </w:rPr>
        <w:t xml:space="preserve">COMPRADOR </w:t>
      </w:r>
      <w:r w:rsidRPr="002B3603">
        <w:rPr>
          <w:rFonts w:cstheme="minorHAnsi"/>
        </w:rPr>
        <w:t xml:space="preserve">, dentro de sus posibilidades técnicas y financieras, siempre y cuando, los tanques (que sean de propiedad del </w:t>
      </w:r>
      <w:r w:rsidR="001152A5">
        <w:rPr>
          <w:rFonts w:cstheme="minorHAnsi"/>
          <w:b/>
        </w:rPr>
        <w:t xml:space="preserve">COMPRADOR </w:t>
      </w:r>
      <w:r w:rsidRPr="002B3603">
        <w:rPr>
          <w:rFonts w:cstheme="minorHAnsi"/>
        </w:rPr>
        <w:t xml:space="preserve">), </w:t>
      </w:r>
      <w:r w:rsidR="004304A1" w:rsidRPr="002B3603">
        <w:rPr>
          <w:rFonts w:cstheme="minorHAnsi"/>
        </w:rPr>
        <w:t>los gasodomésticos</w:t>
      </w:r>
      <w:r w:rsidR="000B75FA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58E3">
        <w:rPr>
          <w:rFonts w:cstheme="minorHAnsi"/>
        </w:rPr>
        <w:t xml:space="preserve">       </w:t>
      </w:r>
      <w:r w:rsidRPr="002B3603">
        <w:rPr>
          <w:rFonts w:cstheme="minorHAnsi"/>
        </w:rPr>
        <w:t xml:space="preserve"> y todos los elementos constitutivos de la instalación cumplan con los requisitos y especificaciones legales reglamentarias.</w:t>
      </w:r>
    </w:p>
    <w:p w14:paraId="50EEF58E" w14:textId="2F025D2A" w:rsidR="006041EC" w:rsidRPr="006041EC" w:rsidRDefault="007E08E6" w:rsidP="007E08E6">
      <w:pPr>
        <w:jc w:val="both"/>
        <w:rPr>
          <w:rFonts w:cstheme="minorHAnsi"/>
          <w:b/>
          <w:bCs/>
        </w:rPr>
      </w:pP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 xml:space="preserve">VENDEDOR </w:t>
      </w:r>
      <w:r w:rsidRPr="002B3603">
        <w:rPr>
          <w:rFonts w:cstheme="minorHAnsi"/>
        </w:rPr>
        <w:t xml:space="preserve">hará las revisiones que correspondan para cerciorarse que el tanque estacionario y las conexiones cumplan con los requisitos técnicos establecidos en las normas vigentes, en los tiempos establecidos regulatoria y normativamente o cualquier tiempo en caso de ser necesarias. </w:t>
      </w:r>
      <w:r w:rsidR="006041EC">
        <w:rPr>
          <w:rFonts w:cstheme="minorHAnsi"/>
        </w:rPr>
        <w:t xml:space="preserve">Los daños causados por el </w:t>
      </w:r>
      <w:r w:rsidR="006041EC">
        <w:rPr>
          <w:rFonts w:cstheme="minorHAnsi"/>
          <w:b/>
          <w:bCs/>
        </w:rPr>
        <w:t xml:space="preserve">COMPRADOR </w:t>
      </w:r>
      <w:r w:rsidR="006041EC">
        <w:rPr>
          <w:rFonts w:cstheme="minorHAnsi"/>
        </w:rPr>
        <w:t xml:space="preserve">no serán cubiertos por el </w:t>
      </w:r>
      <w:r w:rsidR="006041EC">
        <w:rPr>
          <w:rFonts w:cstheme="minorHAnsi"/>
          <w:b/>
          <w:bCs/>
        </w:rPr>
        <w:t>VENDEDOR</w:t>
      </w:r>
      <w:r w:rsidR="00045E62">
        <w:rPr>
          <w:rFonts w:cstheme="minorHAnsi"/>
          <w:b/>
          <w:bCs/>
        </w:rPr>
        <w:t>.</w:t>
      </w:r>
    </w:p>
    <w:p w14:paraId="126C8361" w14:textId="5740AE23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>Así mismo,</w:t>
      </w:r>
      <w:r w:rsidR="00045E62">
        <w:rPr>
          <w:rFonts w:cstheme="minorHAnsi"/>
        </w:rPr>
        <w:t xml:space="preserve"> </w:t>
      </w:r>
      <w:r w:rsidR="00045E62">
        <w:rPr>
          <w:rFonts w:cstheme="minorHAnsi"/>
          <w:b/>
          <w:bCs/>
        </w:rPr>
        <w:t xml:space="preserve">EL </w:t>
      </w:r>
      <w:r w:rsidR="001152A5">
        <w:rPr>
          <w:rFonts w:cstheme="minorHAnsi"/>
          <w:b/>
        </w:rPr>
        <w:t xml:space="preserve">COMPRADOR </w:t>
      </w:r>
      <w:r w:rsidR="001152A5" w:rsidRPr="002B3603">
        <w:rPr>
          <w:rFonts w:cstheme="minorHAnsi"/>
        </w:rPr>
        <w:t>no</w:t>
      </w:r>
      <w:r w:rsidRPr="002B3603">
        <w:rPr>
          <w:rFonts w:cstheme="minorHAnsi"/>
        </w:rPr>
        <w:t xml:space="preserve"> podrá efectuar ninguna modificación de la instalación sin la autorización previa de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VENDEDOR.</w:t>
      </w:r>
    </w:p>
    <w:p w14:paraId="67F8DA15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4. – EXCLUSIVIDAD DEL SERVICIO DE GLP</w:t>
      </w:r>
      <w:r w:rsidRPr="002B3603">
        <w:rPr>
          <w:rFonts w:cstheme="minorHAnsi"/>
        </w:rPr>
        <w:t xml:space="preserve">: El servicio público domiciliario de GLP que </w:t>
      </w:r>
      <w:r w:rsidRPr="00A465D6">
        <w:rPr>
          <w:rFonts w:cstheme="minorHAnsi"/>
          <w:b/>
        </w:rPr>
        <w:t>EL</w:t>
      </w:r>
      <w:r w:rsidRPr="002B3603">
        <w:rPr>
          <w:rFonts w:cstheme="minorHAnsi"/>
          <w:b/>
        </w:rPr>
        <w:t xml:space="preserve"> </w:t>
      </w:r>
      <w:r w:rsidR="001152A5">
        <w:rPr>
          <w:rFonts w:cstheme="minorHAnsi"/>
          <w:b/>
        </w:rPr>
        <w:t xml:space="preserve">VENDEDOR </w:t>
      </w:r>
      <w:r w:rsidRPr="002B3603">
        <w:rPr>
          <w:rFonts w:cstheme="minorHAnsi"/>
        </w:rPr>
        <w:t xml:space="preserve">suministre al </w:t>
      </w:r>
      <w:r w:rsidR="001152A5">
        <w:rPr>
          <w:rFonts w:cstheme="minorHAnsi"/>
          <w:b/>
        </w:rPr>
        <w:t xml:space="preserve">COMPRADOR </w:t>
      </w:r>
      <w:r w:rsidR="001152A5" w:rsidRPr="002B3603">
        <w:rPr>
          <w:rFonts w:cstheme="minorHAnsi"/>
        </w:rPr>
        <w:t>final</w:t>
      </w:r>
      <w:r w:rsidRPr="002B3603">
        <w:rPr>
          <w:rFonts w:cstheme="minorHAnsi"/>
        </w:rPr>
        <w:t xml:space="preserve">, será para uso exclusivo del mismo y no podrá revenderse ni facilitarse a terceras personas. En consecuencia, no se podrá hacer derivación alguna de las tuberías o accesorios instalados, salvo autorización previa y escrita del </w:t>
      </w:r>
      <w:r w:rsidR="001152A5">
        <w:rPr>
          <w:rFonts w:cstheme="minorHAnsi"/>
          <w:b/>
        </w:rPr>
        <w:t>VENDEDOR.</w:t>
      </w:r>
    </w:p>
    <w:p w14:paraId="0B163CBB" w14:textId="77777777" w:rsidR="00970437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lastRenderedPageBreak/>
        <w:t>CLAUSULA 5. – CESIÓN DEL CONTRATO</w:t>
      </w:r>
      <w:r w:rsidRPr="002B3603">
        <w:rPr>
          <w:rFonts w:cstheme="minorHAnsi"/>
        </w:rPr>
        <w:t xml:space="preserve">. </w:t>
      </w:r>
      <w:r w:rsidR="00DC63CB">
        <w:rPr>
          <w:rFonts w:cstheme="minorHAnsi"/>
        </w:rPr>
        <w:t>S</w:t>
      </w:r>
      <w:r w:rsidRPr="002B3603">
        <w:rPr>
          <w:rFonts w:cstheme="minorHAnsi"/>
        </w:rPr>
        <w:t>e entiende que hay cesión del contrato de servicio público domiciliario de GLP, salvo que las partes acuerden otra cosa.</w:t>
      </w:r>
    </w:p>
    <w:p w14:paraId="50D33A29" w14:textId="160894B3" w:rsidR="007E08E6" w:rsidRPr="002B3603" w:rsidRDefault="00970437" w:rsidP="007E08E6">
      <w:pPr>
        <w:jc w:val="both"/>
        <w:rPr>
          <w:rFonts w:cstheme="minorHAnsi"/>
        </w:rPr>
      </w:pPr>
      <w:r>
        <w:rPr>
          <w:rFonts w:cstheme="minorHAnsi"/>
        </w:rPr>
        <w:t xml:space="preserve">La </w:t>
      </w:r>
      <w:r w:rsidR="00193775">
        <w:rPr>
          <w:rFonts w:cstheme="minorHAnsi"/>
        </w:rPr>
        <w:t>c</w:t>
      </w:r>
      <w:r>
        <w:rPr>
          <w:rFonts w:cstheme="minorHAnsi"/>
        </w:rPr>
        <w:t>esión</w:t>
      </w:r>
      <w:r w:rsidR="007E08E6" w:rsidRPr="002B3603">
        <w:rPr>
          <w:rFonts w:cstheme="minorHAnsi"/>
        </w:rPr>
        <w:t xml:space="preserve"> </w:t>
      </w:r>
      <w:r w:rsidR="000225D7" w:rsidRPr="000225D7">
        <w:rPr>
          <w:rFonts w:cstheme="minorHAnsi"/>
        </w:rPr>
        <w:t>s</w:t>
      </w:r>
      <w:r>
        <w:rPr>
          <w:rFonts w:cstheme="minorHAnsi"/>
        </w:rPr>
        <w:t xml:space="preserve">e </w:t>
      </w:r>
      <w:r w:rsidR="000225D7" w:rsidRPr="000225D7">
        <w:rPr>
          <w:rFonts w:cstheme="minorHAnsi"/>
        </w:rPr>
        <w:t>hace mediante otro contrato, el contrato de cesión en el que se especifica y detalla el contrato que se está cediendo</w:t>
      </w:r>
      <w:r>
        <w:rPr>
          <w:rFonts w:cstheme="minorHAnsi"/>
        </w:rPr>
        <w:t>.</w:t>
      </w:r>
    </w:p>
    <w:p w14:paraId="526B0B43" w14:textId="64A901CE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>Sin embargo, el antiguo</w:t>
      </w:r>
      <w:r w:rsidR="00193775">
        <w:rPr>
          <w:rFonts w:cstheme="minorHAnsi"/>
        </w:rPr>
        <w:t xml:space="preserve"> </w:t>
      </w:r>
      <w:r w:rsidR="00193775">
        <w:rPr>
          <w:rFonts w:cstheme="minorHAnsi"/>
          <w:b/>
          <w:bCs/>
        </w:rPr>
        <w:t>COMPRADOR</w:t>
      </w:r>
      <w:r w:rsidRPr="002B3603">
        <w:rPr>
          <w:rFonts w:cstheme="minorHAnsi"/>
        </w:rPr>
        <w:t xml:space="preserve"> responderá solidariamente con el nuevo, de las obligaciones que con el apoyo en este contrato se causen hasta la fecha en que sea</w:t>
      </w:r>
      <w:r w:rsidR="001152A5">
        <w:rPr>
          <w:rFonts w:cstheme="minorHAnsi"/>
        </w:rPr>
        <w:t xml:space="preserve"> notificada la transferencia a e</w:t>
      </w:r>
      <w:r w:rsidRPr="002B3603">
        <w:rPr>
          <w:rFonts w:cstheme="minorHAnsi"/>
        </w:rPr>
        <w:t xml:space="preserve">l </w:t>
      </w:r>
      <w:r w:rsidR="001152A5">
        <w:rPr>
          <w:rFonts w:cstheme="minorHAnsi"/>
          <w:b/>
        </w:rPr>
        <w:t>VENDEDOR.</w:t>
      </w:r>
    </w:p>
    <w:p w14:paraId="6F9BF768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6. – PROPIEDAD DE LAS CONEXIONES Y TANQUES ESTACIONARIOS</w:t>
      </w:r>
      <w:r w:rsidRPr="002B3603">
        <w:rPr>
          <w:rFonts w:cstheme="minorHAnsi"/>
        </w:rPr>
        <w:t>: La propiedad de las instalaciones que se requieran para conectar el tanque estacionario, será de quien las haya pagado y tanto su instalación y revisión estarán a su cargo.</w:t>
      </w:r>
    </w:p>
    <w:p w14:paraId="4D6F4A77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 xml:space="preserve">Cuando el o los tanques (s) estacionarios (s) sea (n) propiedad de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éste será dejado en manos del </w:t>
      </w:r>
      <w:r w:rsidR="001152A5">
        <w:rPr>
          <w:rFonts w:cstheme="minorHAnsi"/>
          <w:b/>
        </w:rPr>
        <w:t xml:space="preserve">COMPRADOR </w:t>
      </w:r>
      <w:r w:rsidR="001152A5" w:rsidRPr="002B3603">
        <w:rPr>
          <w:rFonts w:cstheme="minorHAnsi"/>
        </w:rPr>
        <w:t>a</w:t>
      </w:r>
      <w:r w:rsidRPr="002B3603">
        <w:rPr>
          <w:rFonts w:cstheme="minorHAnsi"/>
        </w:rPr>
        <w:t xml:space="preserve"> título de comodato y así se hará constar en documento separado, razón por la cual, el </w:t>
      </w:r>
      <w:r w:rsidR="001152A5">
        <w:rPr>
          <w:rFonts w:cstheme="minorHAnsi"/>
          <w:b/>
        </w:rPr>
        <w:t xml:space="preserve">COMPRADOR </w:t>
      </w:r>
      <w:r w:rsidR="001152A5" w:rsidRPr="002B3603">
        <w:rPr>
          <w:rFonts w:cstheme="minorHAnsi"/>
        </w:rPr>
        <w:t>no</w:t>
      </w:r>
      <w:r w:rsidRPr="002B3603">
        <w:rPr>
          <w:rFonts w:cstheme="minorHAnsi"/>
        </w:rPr>
        <w:t xml:space="preserve"> podrán disponer del tanque estacionario a ningún título, ni entregar o restituir el tanque estacionario a persona distinta de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 xml:space="preserve">VENDEDOR </w:t>
      </w:r>
      <w:r w:rsidRPr="002B3603">
        <w:rPr>
          <w:rFonts w:cstheme="minorHAnsi"/>
        </w:rPr>
        <w:t>o de la persona autorizada por ésta.</w:t>
      </w:r>
    </w:p>
    <w:p w14:paraId="41889078" w14:textId="77777777" w:rsidR="007E08E6" w:rsidRPr="00A6417C" w:rsidRDefault="002B1973" w:rsidP="007E08E6">
      <w:pPr>
        <w:jc w:val="both"/>
        <w:rPr>
          <w:rFonts w:cstheme="minorHAnsi"/>
          <w:i/>
          <w:iCs/>
        </w:rPr>
      </w:pPr>
      <w:r w:rsidRPr="00A6417C">
        <w:rPr>
          <w:rFonts w:cstheme="minorHAnsi"/>
          <w:b/>
          <w:i/>
          <w:iCs/>
        </w:rPr>
        <w:t>PARÁGRAFO</w:t>
      </w:r>
      <w:r w:rsidR="007E08E6" w:rsidRPr="00A6417C">
        <w:rPr>
          <w:rFonts w:cstheme="minorHAnsi"/>
          <w:i/>
          <w:iCs/>
        </w:rPr>
        <w:t xml:space="preserve">: Mientras dicho contrato se encuentre vigente, le está prohibido al </w:t>
      </w:r>
      <w:r w:rsidR="001152A5" w:rsidRPr="00A6417C">
        <w:rPr>
          <w:rFonts w:cstheme="minorHAnsi"/>
          <w:b/>
          <w:i/>
          <w:iCs/>
        </w:rPr>
        <w:t>COMPRADOR,</w:t>
      </w:r>
      <w:r w:rsidR="007E08E6" w:rsidRPr="00A6417C">
        <w:rPr>
          <w:rFonts w:cstheme="minorHAnsi"/>
          <w:i/>
          <w:iCs/>
        </w:rPr>
        <w:t xml:space="preserve"> llenar el o los tanques de GLP por otra compañía distinta a </w:t>
      </w:r>
      <w:r w:rsidR="007E08E6" w:rsidRPr="00A6417C">
        <w:rPr>
          <w:rFonts w:cstheme="minorHAnsi"/>
          <w:b/>
          <w:i/>
          <w:iCs/>
        </w:rPr>
        <w:t xml:space="preserve">EL </w:t>
      </w:r>
      <w:r w:rsidR="00EE1D5A" w:rsidRPr="00A6417C">
        <w:rPr>
          <w:rFonts w:cstheme="minorHAnsi"/>
          <w:b/>
          <w:i/>
          <w:iCs/>
        </w:rPr>
        <w:t>VENDEDOR,</w:t>
      </w:r>
      <w:r w:rsidR="007E08E6" w:rsidRPr="00A6417C">
        <w:rPr>
          <w:rFonts w:cstheme="minorHAnsi"/>
          <w:i/>
          <w:iCs/>
        </w:rPr>
        <w:t xml:space="preserve"> salvo que </w:t>
      </w:r>
      <w:r w:rsidR="007E08E6" w:rsidRPr="00A6417C">
        <w:rPr>
          <w:rFonts w:cstheme="minorHAnsi"/>
          <w:b/>
          <w:i/>
          <w:iCs/>
        </w:rPr>
        <w:t xml:space="preserve">EL </w:t>
      </w:r>
      <w:r w:rsidR="001152A5" w:rsidRPr="00A6417C">
        <w:rPr>
          <w:rFonts w:cstheme="minorHAnsi"/>
          <w:b/>
          <w:i/>
          <w:iCs/>
        </w:rPr>
        <w:t xml:space="preserve">VENDEDOR </w:t>
      </w:r>
      <w:r w:rsidR="007E08E6" w:rsidRPr="00A6417C">
        <w:rPr>
          <w:rFonts w:cstheme="minorHAnsi"/>
          <w:i/>
          <w:iCs/>
        </w:rPr>
        <w:t>le otorgue previamente su autorización para el efecto.</w:t>
      </w:r>
    </w:p>
    <w:p w14:paraId="2F1B323F" w14:textId="443A85AA" w:rsidR="007E08E6" w:rsidRPr="00D4461A" w:rsidRDefault="007E08E6" w:rsidP="007E08E6">
      <w:pPr>
        <w:jc w:val="both"/>
        <w:rPr>
          <w:rFonts w:cstheme="minorHAnsi"/>
          <w:bCs/>
        </w:rPr>
      </w:pPr>
      <w:r w:rsidRPr="002B3603">
        <w:rPr>
          <w:rFonts w:cstheme="minorHAnsi"/>
          <w:b/>
        </w:rPr>
        <w:t>CLAUSULA 7. – GARANTÍA</w:t>
      </w:r>
      <w:r w:rsidRPr="002B3603">
        <w:rPr>
          <w:rFonts w:cstheme="minorHAnsi"/>
        </w:rPr>
        <w:t xml:space="preserve">: </w:t>
      </w:r>
      <w:r w:rsidR="00D4461A" w:rsidRPr="00D4461A">
        <w:rPr>
          <w:rFonts w:cstheme="minorHAnsi"/>
          <w:bCs/>
        </w:rPr>
        <w:t>Este documento hace las veces de garantía con la firma de las partes interesadas.</w:t>
      </w:r>
    </w:p>
    <w:p w14:paraId="41636EE2" w14:textId="77777777" w:rsidR="007E08E6" w:rsidRPr="002B3603" w:rsidRDefault="007E08E6" w:rsidP="007E08E6">
      <w:pPr>
        <w:ind w:firstLine="708"/>
        <w:rPr>
          <w:rFonts w:cstheme="minorHAnsi"/>
          <w:b/>
          <w:bCs/>
        </w:rPr>
      </w:pPr>
      <w:r w:rsidRPr="002B3603">
        <w:rPr>
          <w:rFonts w:cstheme="minorHAnsi"/>
          <w:b/>
          <w:bCs/>
        </w:rPr>
        <w:t>3.2</w:t>
      </w:r>
      <w:r w:rsidRPr="002B3603">
        <w:rPr>
          <w:rFonts w:cstheme="minorHAnsi"/>
        </w:rPr>
        <w:t xml:space="preserve"> </w:t>
      </w:r>
      <w:r w:rsidRPr="002B3603">
        <w:rPr>
          <w:rFonts w:cstheme="minorHAnsi"/>
          <w:b/>
          <w:bCs/>
        </w:rPr>
        <w:t xml:space="preserve">DE LA </w:t>
      </w:r>
      <w:r w:rsidR="002B1973" w:rsidRPr="002B3603">
        <w:rPr>
          <w:rFonts w:cstheme="minorHAnsi"/>
          <w:b/>
          <w:bCs/>
        </w:rPr>
        <w:t>UTILIZACIÓN</w:t>
      </w:r>
      <w:r w:rsidRPr="002B3603">
        <w:rPr>
          <w:rFonts w:cstheme="minorHAnsi"/>
          <w:b/>
          <w:bCs/>
        </w:rPr>
        <w:t xml:space="preserve"> Y MANTENIMIENTO DE INSTALACIONES.</w:t>
      </w:r>
    </w:p>
    <w:p w14:paraId="1EA19F55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8. MANTENIMIENTO DE LAS INSTALACIONES</w:t>
      </w:r>
      <w:r w:rsidRPr="002B3603">
        <w:rPr>
          <w:rFonts w:cstheme="minorHAnsi"/>
        </w:rPr>
        <w:t xml:space="preserve">. Corresponde al </w:t>
      </w:r>
      <w:r w:rsidR="00EE1D5A">
        <w:rPr>
          <w:rFonts w:cstheme="minorHAnsi"/>
          <w:b/>
        </w:rPr>
        <w:t xml:space="preserve">COMPRADOR </w:t>
      </w:r>
      <w:r w:rsidR="00EE1D5A" w:rsidRPr="002B3603">
        <w:rPr>
          <w:rFonts w:cstheme="minorHAnsi"/>
        </w:rPr>
        <w:t>el</w:t>
      </w:r>
      <w:r w:rsidRPr="002B3603">
        <w:rPr>
          <w:rFonts w:cstheme="minorHAnsi"/>
        </w:rPr>
        <w:t xml:space="preserve"> mantenimiento de las instalaciones que permiten la conexión del tanque estacionario, excepto en los casos en que éstas últimas pertenezcan a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VENDEDOR.</w:t>
      </w:r>
      <w:r w:rsidRPr="002B3603">
        <w:rPr>
          <w:rFonts w:cstheme="minorHAnsi"/>
        </w:rPr>
        <w:t xml:space="preserve"> En todo caso, dichas labores de mantenimiento deberán ser efectuadas por personal debidamente certificado conforme lo indiquen las normas técnicas que resulten aplicables a la materia.</w:t>
      </w:r>
    </w:p>
    <w:p w14:paraId="396A4171" w14:textId="020A6716" w:rsidR="007E08E6" w:rsidRPr="002B3603" w:rsidRDefault="002B1973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PARÁGRAFO</w:t>
      </w:r>
      <w:r w:rsidR="007E08E6" w:rsidRPr="002B3603">
        <w:rPr>
          <w:rFonts w:cstheme="minorHAnsi"/>
        </w:rPr>
        <w:t xml:space="preserve">: Al momento de iniciar la prestación del servicio, </w:t>
      </w:r>
      <w:r w:rsidR="007E08E6"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="007E08E6" w:rsidRPr="002B3603">
        <w:rPr>
          <w:rFonts w:cstheme="minorHAnsi"/>
        </w:rPr>
        <w:t xml:space="preserve">solicitara al </w:t>
      </w:r>
      <w:r w:rsidR="00EE1D5A">
        <w:rPr>
          <w:rFonts w:cstheme="minorHAnsi"/>
          <w:b/>
        </w:rPr>
        <w:t>COMPRADOR,</w:t>
      </w:r>
      <w:r w:rsidR="007E08E6" w:rsidRPr="002B3603">
        <w:rPr>
          <w:rFonts w:cstheme="minorHAnsi"/>
        </w:rPr>
        <w:t xml:space="preserve"> que las instalaciones a través de las cuales se llevara a cabo la prestación del servicio de GLP se encuentren certificadas o en su defecto solicitara la certificación de </w:t>
      </w:r>
      <w:r w:rsidR="00BF2337" w:rsidRPr="002B3603">
        <w:rPr>
          <w:rFonts w:cstheme="minorHAnsi"/>
        </w:rPr>
        <w:t>estas</w:t>
      </w:r>
      <w:r w:rsidR="007E08E6" w:rsidRPr="002B3603">
        <w:rPr>
          <w:rFonts w:cstheme="minorHAnsi"/>
        </w:rPr>
        <w:t xml:space="preserve"> por parte de las empresas competentes para el efecto (debidamente registradas ante la ONAC o el ente que haga sus veces) y conforme lo indiquen las normas técnicas que resulten aplicables a la materia.</w:t>
      </w:r>
    </w:p>
    <w:p w14:paraId="3C5D636B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9. – </w:t>
      </w:r>
      <w:r w:rsidR="002B1973" w:rsidRPr="002B3603">
        <w:rPr>
          <w:rFonts w:cstheme="minorHAnsi"/>
          <w:b/>
        </w:rPr>
        <w:t>REVISIÓN</w:t>
      </w:r>
      <w:r w:rsidRPr="002B3603">
        <w:rPr>
          <w:rFonts w:cstheme="minorHAnsi"/>
          <w:b/>
        </w:rPr>
        <w:t xml:space="preserve"> DE LAS REDES INTERNAS</w:t>
      </w:r>
      <w:r w:rsidRPr="002B3603">
        <w:rPr>
          <w:rFonts w:cstheme="minorHAnsi"/>
        </w:rPr>
        <w:t xml:space="preserve">. Cuando el </w:t>
      </w:r>
      <w:r w:rsidR="00EE1D5A">
        <w:rPr>
          <w:rFonts w:cstheme="minorHAnsi"/>
          <w:b/>
        </w:rPr>
        <w:t xml:space="preserve">COMPRADOR </w:t>
      </w:r>
      <w:r w:rsidR="00EE1D5A" w:rsidRPr="002B3603">
        <w:rPr>
          <w:rFonts w:cstheme="minorHAnsi"/>
        </w:rPr>
        <w:t>lo</w:t>
      </w:r>
      <w:r w:rsidRPr="002B3603">
        <w:rPr>
          <w:rFonts w:cstheme="minorHAnsi"/>
        </w:rPr>
        <w:t xml:space="preserve"> solicite o cuando se presenten diferencias significativas,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efectuara la revisión de las instalaciones internas a fin </w:t>
      </w:r>
      <w:r w:rsidRPr="002B3603">
        <w:rPr>
          <w:rFonts w:cstheme="minorHAnsi"/>
        </w:rPr>
        <w:lastRenderedPageBreak/>
        <w:t>de establecer si hay deterioro o un funcionamiento anómalo, y de ser el caso, hará las recomendaciones que considere oportunas para su reparación o adecuación.</w:t>
      </w:r>
    </w:p>
    <w:p w14:paraId="65BBD1C4" w14:textId="745D91F6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 xml:space="preserve">Cada cinco (5) años o en la oportunidad que indique la normatividad técnica que resulte aplicable, el </w:t>
      </w:r>
      <w:r w:rsidR="00EE1D5A" w:rsidRPr="003A3CC3">
        <w:rPr>
          <w:rFonts w:cstheme="minorHAnsi"/>
          <w:b/>
          <w:bCs/>
        </w:rPr>
        <w:t>COMPRADOR</w:t>
      </w:r>
      <w:r w:rsidR="00EE1D5A">
        <w:rPr>
          <w:rFonts w:cstheme="minorHAnsi"/>
        </w:rPr>
        <w:t>,</w:t>
      </w:r>
      <w:r w:rsidRPr="002B3603">
        <w:rPr>
          <w:rFonts w:cstheme="minorHAnsi"/>
        </w:rPr>
        <w:t xml:space="preserve"> llevará a cabo la certificación de las redes internas a través de las cuales se lleva a cabo la prestación del servicio, so pena, que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procesa a suspensión de este.</w:t>
      </w:r>
    </w:p>
    <w:p w14:paraId="716B3A7F" w14:textId="5434B246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10. – COBRO POR REPA</w:t>
      </w:r>
      <w:r w:rsidR="002B1973" w:rsidRPr="002B3603">
        <w:rPr>
          <w:rFonts w:cstheme="minorHAnsi"/>
          <w:b/>
        </w:rPr>
        <w:t>RA</w:t>
      </w:r>
      <w:r w:rsidRPr="002B3603">
        <w:rPr>
          <w:rFonts w:cstheme="minorHAnsi"/>
          <w:b/>
        </w:rPr>
        <w:t>CIONES O POR TRABAJOS</w:t>
      </w:r>
      <w:r w:rsidRPr="002B3603">
        <w:rPr>
          <w:rFonts w:cstheme="minorHAnsi"/>
        </w:rPr>
        <w:t xml:space="preserve">. Todas aquellas labores ejecutadas por </w:t>
      </w:r>
      <w:r w:rsidRPr="00793872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relacionadas con la reparación, pruebas, traslados, </w:t>
      </w:r>
      <w:proofErr w:type="spellStart"/>
      <w:r w:rsidRPr="002B3603">
        <w:rPr>
          <w:rFonts w:cstheme="minorHAnsi"/>
        </w:rPr>
        <w:t>etc</w:t>
      </w:r>
      <w:proofErr w:type="spellEnd"/>
      <w:r w:rsidRPr="002B3603">
        <w:rPr>
          <w:rFonts w:cstheme="minorHAnsi"/>
        </w:rPr>
        <w:t xml:space="preserve">, estarán a cargo del </w:t>
      </w:r>
      <w:r w:rsidR="009C20A2">
        <w:rPr>
          <w:rFonts w:cstheme="minorHAnsi"/>
          <w:b/>
        </w:rPr>
        <w:t>COMPRADOR</w:t>
      </w:r>
      <w:r w:rsidR="00793872">
        <w:rPr>
          <w:rFonts w:cstheme="minorHAnsi"/>
        </w:rPr>
        <w:t xml:space="preserve"> salvo que se trate de b</w:t>
      </w:r>
      <w:r w:rsidRPr="002B3603">
        <w:rPr>
          <w:rFonts w:cstheme="minorHAnsi"/>
        </w:rPr>
        <w:t xml:space="preserve">ienes o activos de la propiedad de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VENDEDOR.</w:t>
      </w:r>
    </w:p>
    <w:p w14:paraId="39B0025D" w14:textId="77777777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</w:rPr>
        <w:t>SISTEMA DE MEDICIÓN.</w:t>
      </w:r>
    </w:p>
    <w:p w14:paraId="305776BD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11. – SISTEMA DE </w:t>
      </w:r>
      <w:r w:rsidR="002B1973" w:rsidRPr="002B3603">
        <w:rPr>
          <w:rFonts w:cstheme="minorHAnsi"/>
          <w:b/>
        </w:rPr>
        <w:t>MEDICIÓN</w:t>
      </w:r>
      <w:r w:rsidRPr="002B3603">
        <w:rPr>
          <w:rFonts w:cstheme="minorHAnsi"/>
          <w:b/>
        </w:rPr>
        <w:t xml:space="preserve"> </w:t>
      </w:r>
      <w:r w:rsidR="002B1973" w:rsidRPr="002B3603">
        <w:rPr>
          <w:rFonts w:cstheme="minorHAnsi"/>
          <w:b/>
        </w:rPr>
        <w:t>MÁSICA</w:t>
      </w:r>
      <w:r w:rsidRPr="002B3603">
        <w:rPr>
          <w:rFonts w:cstheme="minorHAnsi"/>
        </w:rPr>
        <w:t xml:space="preserve">. El </w:t>
      </w:r>
      <w:r w:rsidR="00793872" w:rsidRPr="002B3603">
        <w:rPr>
          <w:rFonts w:cstheme="minorHAnsi"/>
        </w:rPr>
        <w:t>carro tanque</w:t>
      </w:r>
      <w:r w:rsidRPr="002B3603">
        <w:rPr>
          <w:rFonts w:cstheme="minorHAnsi"/>
        </w:rPr>
        <w:t xml:space="preserve"> a través del cual se hará el suministro del servicio cuenta con un sistema de medición másico o volumétrico, el cual arroja de manera exacta la cantidad de GLP suministrada al tanque estacionario, por cuanto, de ello dependerá el valor a cobrar al </w:t>
      </w:r>
      <w:r w:rsidR="00EE1D5A">
        <w:rPr>
          <w:rFonts w:cstheme="minorHAnsi"/>
          <w:b/>
        </w:rPr>
        <w:t>COMPRADOR.</w:t>
      </w:r>
    </w:p>
    <w:p w14:paraId="2672F90B" w14:textId="77777777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</w:rPr>
        <w:t>DE LAS OBLIGACIONES DE LAS PARTES.</w:t>
      </w:r>
    </w:p>
    <w:p w14:paraId="23C8E04F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12. – OBLIGACIONES DE EL </w:t>
      </w:r>
      <w:r w:rsidR="00EE1D5A">
        <w:rPr>
          <w:rFonts w:cstheme="minorHAnsi"/>
          <w:b/>
        </w:rPr>
        <w:t>VENDEDOR.</w:t>
      </w:r>
      <w:r w:rsidRPr="002B3603">
        <w:rPr>
          <w:rFonts w:cstheme="minorHAnsi"/>
        </w:rPr>
        <w:t xml:space="preserve"> Sin perjuicio de las que por vía general impongan las leyes, decretos y resoluciones o reglamentos, salvo los eventos de fuerza mayor o caso fortuito, son obligaciones de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las siguientes:</w:t>
      </w:r>
    </w:p>
    <w:p w14:paraId="6C51EAD9" w14:textId="18A44268" w:rsidR="007E08E6" w:rsidRPr="002B3603" w:rsidRDefault="007E08E6" w:rsidP="0042023C">
      <w:pPr>
        <w:spacing w:after="0" w:line="240" w:lineRule="auto"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12.1. </w:t>
      </w:r>
      <w:r w:rsidRPr="002B3603">
        <w:rPr>
          <w:rFonts w:cstheme="minorHAnsi"/>
        </w:rPr>
        <w:t xml:space="preserve">La prestación </w:t>
      </w:r>
      <w:r w:rsidR="00793872" w:rsidRPr="002B3603">
        <w:rPr>
          <w:rFonts w:cstheme="minorHAnsi"/>
        </w:rPr>
        <w:t>continúa</w:t>
      </w:r>
      <w:r w:rsidRPr="002B3603">
        <w:rPr>
          <w:rFonts w:cstheme="minorHAnsi"/>
        </w:rPr>
        <w:t xml:space="preserve"> del servicio público de GLP, salvo cuando existan motivos o razones de fuerza mayor o caso fortuito, de orden técnico o económico</w:t>
      </w:r>
      <w:r w:rsidR="00793872">
        <w:rPr>
          <w:rFonts w:cstheme="minorHAnsi"/>
        </w:rPr>
        <w:t>, percances viales, así como cierres viales por inconvenientes climáticos o humanos</w:t>
      </w:r>
      <w:r w:rsidRPr="002B3603">
        <w:rPr>
          <w:rFonts w:cstheme="minorHAnsi"/>
        </w:rPr>
        <w:t xml:space="preserve">.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efectuara el suministro de GLP, previa solicitud de este por parte del </w:t>
      </w:r>
      <w:r w:rsidR="00EE1D5A">
        <w:rPr>
          <w:rFonts w:cstheme="minorHAnsi"/>
          <w:b/>
        </w:rPr>
        <w:t>COMPRADOR,</w:t>
      </w:r>
      <w:r w:rsidRPr="002B3603">
        <w:rPr>
          <w:rFonts w:cstheme="minorHAnsi"/>
        </w:rPr>
        <w:t xml:space="preserve"> a través de los medios indicados para el efecto, </w:t>
      </w:r>
      <w:r w:rsidR="00793872">
        <w:rPr>
          <w:rFonts w:cstheme="minorHAnsi"/>
        </w:rPr>
        <w:t xml:space="preserve">siempre que el indicador de nivel del tanque estacionario se encuentre en un 40% se realizara la entrega </w:t>
      </w:r>
      <w:r w:rsidRPr="002B3603">
        <w:rPr>
          <w:rFonts w:cstheme="minorHAnsi"/>
        </w:rPr>
        <w:t>dentro del plazo máximo de (48) horas</w:t>
      </w:r>
      <w:r w:rsidR="00793872">
        <w:rPr>
          <w:rFonts w:cstheme="minorHAnsi"/>
        </w:rPr>
        <w:t xml:space="preserve"> siempre y cuando no se presente percances que no permitan el traslado normal de nuestros vehículos</w:t>
      </w:r>
      <w:r w:rsidRPr="002B3603">
        <w:rPr>
          <w:rFonts w:cstheme="minorHAnsi"/>
        </w:rPr>
        <w:t xml:space="preserve">. Cuando los suministros de GLP obedezcan a un cronograma de entregas previamente acordado entre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y el </w:t>
      </w:r>
      <w:r w:rsidR="00EE1D5A">
        <w:rPr>
          <w:rFonts w:cstheme="minorHAnsi"/>
          <w:b/>
        </w:rPr>
        <w:t>COMPRADOR,</w:t>
      </w:r>
      <w:r w:rsidRPr="002B3603">
        <w:rPr>
          <w:rFonts w:cstheme="minorHAnsi"/>
        </w:rPr>
        <w:t xml:space="preserve"> estos se harán en las fechas allí establecidas.</w:t>
      </w:r>
    </w:p>
    <w:p w14:paraId="1DAB70DC" w14:textId="77777777" w:rsidR="007E08E6" w:rsidRPr="002B3603" w:rsidRDefault="002B1973" w:rsidP="0042023C">
      <w:pPr>
        <w:spacing w:line="240" w:lineRule="auto"/>
        <w:jc w:val="both"/>
        <w:rPr>
          <w:rFonts w:cstheme="minorHAnsi"/>
        </w:rPr>
      </w:pPr>
      <w:r w:rsidRPr="002B3603">
        <w:rPr>
          <w:rFonts w:cstheme="minorHAnsi"/>
          <w:b/>
        </w:rPr>
        <w:t>PARÁGRAFO</w:t>
      </w:r>
      <w:r w:rsidR="007E08E6" w:rsidRPr="002B3603">
        <w:rPr>
          <w:rFonts w:cstheme="minorHAnsi"/>
          <w:b/>
        </w:rPr>
        <w:t>:</w:t>
      </w:r>
      <w:r w:rsidR="007E08E6" w:rsidRPr="002B3603">
        <w:rPr>
          <w:rFonts w:cstheme="minorHAnsi"/>
        </w:rPr>
        <w:t xml:space="preserve"> En caso de que el productor de GLP no suministre dicho hidrocarburo a </w:t>
      </w:r>
      <w:r w:rsidR="007E08E6"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VENDEDOR,</w:t>
      </w:r>
      <w:r w:rsidR="007E08E6" w:rsidRPr="002B3603">
        <w:rPr>
          <w:rFonts w:cstheme="minorHAnsi"/>
        </w:rPr>
        <w:t xml:space="preserve"> por razones que le resulten imputables a éste, ello se entenderá como un eximente de responsabilidad de </w:t>
      </w:r>
      <w:r w:rsidR="007E08E6"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="007E08E6" w:rsidRPr="002B3603">
        <w:rPr>
          <w:rFonts w:cstheme="minorHAnsi"/>
        </w:rPr>
        <w:t>y no se entenderá que con ello incumple su obligación de continuidad en el suministro.</w:t>
      </w:r>
    </w:p>
    <w:p w14:paraId="55155C4C" w14:textId="77777777" w:rsidR="007E08E6" w:rsidRPr="002B3603" w:rsidRDefault="007E08E6" w:rsidP="00650CFF">
      <w:pPr>
        <w:spacing w:line="240" w:lineRule="auto"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12.2. </w:t>
      </w:r>
      <w:r w:rsidRPr="002B3603">
        <w:rPr>
          <w:rFonts w:cstheme="minorHAnsi"/>
        </w:rPr>
        <w:t>Revisar la red interna antes de iniciar por primera vez la prestación del servicio y periódicamente con el fin de garantizar la seguridad y el correcto funcionamiento de todos los dispositivos que la conforman.</w:t>
      </w:r>
    </w:p>
    <w:p w14:paraId="2F82A82D" w14:textId="77777777" w:rsidR="007E08E6" w:rsidRPr="002B3603" w:rsidRDefault="007E08E6" w:rsidP="00650CFF">
      <w:pPr>
        <w:spacing w:line="240" w:lineRule="auto"/>
        <w:jc w:val="both"/>
        <w:rPr>
          <w:rFonts w:cstheme="minorHAnsi"/>
        </w:rPr>
      </w:pPr>
      <w:r w:rsidRPr="002B3603">
        <w:rPr>
          <w:rFonts w:cstheme="minorHAnsi"/>
          <w:b/>
        </w:rPr>
        <w:t>12.3.</w:t>
      </w:r>
      <w:r w:rsidRPr="002B3603">
        <w:rPr>
          <w:rFonts w:cstheme="minorHAnsi"/>
        </w:rPr>
        <w:t xml:space="preserve"> Prestar el servicio de suministro de GLP en tanques estacionarios que cumplan con las normas técnicas de fabricación vigentes.</w:t>
      </w:r>
    </w:p>
    <w:p w14:paraId="427A94A6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12.4. </w:t>
      </w:r>
      <w:r w:rsidRPr="002B3603">
        <w:rPr>
          <w:rFonts w:cstheme="minorHAnsi"/>
        </w:rPr>
        <w:t>Entregar al momento de la prestación del servicio de GLP, el recibo de entrega en donde conste la cantidad suministrada.</w:t>
      </w:r>
    </w:p>
    <w:p w14:paraId="73A57706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lastRenderedPageBreak/>
        <w:t xml:space="preserve">12.5. </w:t>
      </w:r>
      <w:r w:rsidRPr="002B3603">
        <w:rPr>
          <w:rFonts w:cstheme="minorHAnsi"/>
        </w:rPr>
        <w:t xml:space="preserve">Enviar las facturas de cobro a la dirección o sitio donde lo haya solicitado el </w:t>
      </w:r>
      <w:r w:rsidR="00EE1D5A">
        <w:rPr>
          <w:rFonts w:cstheme="minorHAnsi"/>
          <w:b/>
        </w:rPr>
        <w:t>COMPRADOR,</w:t>
      </w:r>
      <w:r w:rsidRPr="002B3603">
        <w:rPr>
          <w:rFonts w:cstheme="minorHAnsi"/>
        </w:rPr>
        <w:t xml:space="preserve"> procurando que sean recibidas como mínimo con cinco (5) días calendarios de anticipación a la fecha de su vencimiento.</w:t>
      </w:r>
    </w:p>
    <w:p w14:paraId="2DD40F67" w14:textId="2F21BABA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12.6. </w:t>
      </w:r>
      <w:r w:rsidRPr="002B3603">
        <w:rPr>
          <w:rFonts w:cstheme="minorHAnsi"/>
        </w:rPr>
        <w:t xml:space="preserve">Suspender el servicio, cuando el </w:t>
      </w:r>
      <w:r w:rsidR="00EE1D5A">
        <w:rPr>
          <w:rFonts w:cstheme="minorHAnsi"/>
          <w:b/>
        </w:rPr>
        <w:t xml:space="preserve">COMPRADOR </w:t>
      </w:r>
      <w:r w:rsidR="00EE1D5A" w:rsidRPr="002B3603">
        <w:rPr>
          <w:rFonts w:cstheme="minorHAnsi"/>
        </w:rPr>
        <w:t>no</w:t>
      </w:r>
      <w:r w:rsidRPr="002B3603">
        <w:rPr>
          <w:rFonts w:cstheme="minorHAnsi"/>
        </w:rPr>
        <w:t xml:space="preserve"> hubiese </w:t>
      </w:r>
      <w:r w:rsidR="00D40B33">
        <w:rPr>
          <w:rFonts w:cstheme="minorHAnsi"/>
        </w:rPr>
        <w:t>e</w:t>
      </w:r>
      <w:r w:rsidRPr="002B3603">
        <w:rPr>
          <w:rFonts w:cstheme="minorHAnsi"/>
        </w:rPr>
        <w:t>fect</w:t>
      </w:r>
      <w:r w:rsidR="00D40B33">
        <w:rPr>
          <w:rFonts w:cstheme="minorHAnsi"/>
        </w:rPr>
        <w:t>u</w:t>
      </w:r>
      <w:r w:rsidRPr="002B3603">
        <w:rPr>
          <w:rFonts w:cstheme="minorHAnsi"/>
        </w:rPr>
        <w:t xml:space="preserve">ado el pago consignando en la factura por efectos de consumos, cuando haya impedido el acceso al personal de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a la verificación de los tanques o cuando no haya realizado la revisión y certificación quinquenal de la red interna.</w:t>
      </w:r>
    </w:p>
    <w:p w14:paraId="3B5F9D63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12.7. </w:t>
      </w:r>
      <w:r w:rsidRPr="002B3603">
        <w:rPr>
          <w:rFonts w:cstheme="minorHAnsi"/>
        </w:rPr>
        <w:t xml:space="preserve">Recibir, atender, tramitar y responder dentro de los quince (15) días hábiles contados a partir de la fecha de su recibido, las peticiones quejas o recursos, sean estos verbales o escritos, que presente el </w:t>
      </w:r>
      <w:r w:rsidR="00EE1D5A">
        <w:rPr>
          <w:rFonts w:cstheme="minorHAnsi"/>
          <w:b/>
        </w:rPr>
        <w:t>COMPRADOR.</w:t>
      </w:r>
    </w:p>
    <w:p w14:paraId="5E25B6EE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12.8. </w:t>
      </w:r>
      <w:r w:rsidRPr="002B3603">
        <w:rPr>
          <w:rFonts w:cstheme="minorHAnsi"/>
        </w:rPr>
        <w:t>Las demás que establezca la ley o la regulación.</w:t>
      </w:r>
    </w:p>
    <w:p w14:paraId="67E7ABBD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13. – OBLIGACIONES DEL </w:t>
      </w:r>
      <w:r w:rsidR="00EE1D5A">
        <w:rPr>
          <w:rFonts w:cstheme="minorHAnsi"/>
          <w:b/>
        </w:rPr>
        <w:t>COMPRADOR.</w:t>
      </w:r>
      <w:r w:rsidRPr="002B3603">
        <w:rPr>
          <w:rFonts w:cstheme="minorHAnsi"/>
        </w:rPr>
        <w:t xml:space="preserve"> Sin perjuicio de las que por vía general le impongan las leyes, decretos, resoluciones, o reglamentos; son obligaciones del </w:t>
      </w:r>
      <w:r w:rsidR="00EE1D5A">
        <w:rPr>
          <w:rFonts w:cstheme="minorHAnsi"/>
          <w:b/>
        </w:rPr>
        <w:t xml:space="preserve">COMPRADOR </w:t>
      </w:r>
      <w:r w:rsidR="00EE1D5A" w:rsidRPr="002B3603">
        <w:rPr>
          <w:rFonts w:cstheme="minorHAnsi"/>
        </w:rPr>
        <w:t>del</w:t>
      </w:r>
      <w:r w:rsidRPr="002B3603">
        <w:rPr>
          <w:rFonts w:cstheme="minorHAnsi"/>
        </w:rPr>
        <w:t xml:space="preserve"> servicio las siguientes:</w:t>
      </w:r>
    </w:p>
    <w:p w14:paraId="3DB4655A" w14:textId="3E10D40A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13.1. </w:t>
      </w:r>
      <w:r w:rsidRPr="002B3603">
        <w:rPr>
          <w:rFonts w:cstheme="minorHAnsi"/>
        </w:rPr>
        <w:t xml:space="preserve">Cancelar a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los valores que ést</w:t>
      </w:r>
      <w:r w:rsidR="008843A2">
        <w:rPr>
          <w:rFonts w:cstheme="minorHAnsi"/>
        </w:rPr>
        <w:t>e</w:t>
      </w:r>
      <w:r w:rsidRPr="002B3603">
        <w:rPr>
          <w:rFonts w:cstheme="minorHAnsi"/>
        </w:rPr>
        <w:t xml:space="preserve"> le cobre por el </w:t>
      </w:r>
      <w:r w:rsidRPr="002B3603">
        <w:rPr>
          <w:rFonts w:cstheme="minorHAnsi"/>
          <w:b/>
        </w:rPr>
        <w:t>SUMINISTRO</w:t>
      </w:r>
      <w:r w:rsidRPr="002B3603">
        <w:rPr>
          <w:rFonts w:cstheme="minorHAnsi"/>
        </w:rPr>
        <w:t xml:space="preserve"> de GLP y de acuerdo con los suministros efectivos.</w:t>
      </w:r>
    </w:p>
    <w:p w14:paraId="4CA0F28E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13.2. </w:t>
      </w:r>
      <w:r w:rsidRPr="002B3603">
        <w:rPr>
          <w:rFonts w:cstheme="minorHAnsi"/>
        </w:rPr>
        <w:t xml:space="preserve">Permitir a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que previo aviso, pueda entrar a inspeccionar, reparar o efectuar mantenimiento al o lo (s) tanque (s) estacionario (s).</w:t>
      </w:r>
    </w:p>
    <w:p w14:paraId="558608A7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13.3. </w:t>
      </w:r>
      <w:r w:rsidRPr="002B3603">
        <w:rPr>
          <w:rFonts w:cstheme="minorHAnsi"/>
        </w:rPr>
        <w:t>Ser responsable por el uso seguro del o de lo (s</w:t>
      </w:r>
      <w:r w:rsidR="002B1973" w:rsidRPr="002B3603">
        <w:rPr>
          <w:rFonts w:cstheme="minorHAnsi"/>
        </w:rPr>
        <w:t>)</w:t>
      </w:r>
      <w:r w:rsidRPr="002B3603">
        <w:rPr>
          <w:rFonts w:cstheme="minorHAnsi"/>
        </w:rPr>
        <w:t xml:space="preserve"> tanque (s) estacionarios (s) de acuerdo con las normas técnicas y de seguridad.</w:t>
      </w:r>
    </w:p>
    <w:p w14:paraId="1206CB0F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13.4. </w:t>
      </w:r>
      <w:r w:rsidRPr="002B3603">
        <w:rPr>
          <w:rFonts w:cstheme="minorHAnsi"/>
        </w:rPr>
        <w:t>Efectuar a su cargo la revisión quinquenal a las instalaciones internas.</w:t>
      </w:r>
    </w:p>
    <w:p w14:paraId="29A8B081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13.5. </w:t>
      </w:r>
      <w:r w:rsidRPr="002B3603">
        <w:rPr>
          <w:rFonts w:cstheme="minorHAnsi"/>
        </w:rPr>
        <w:t xml:space="preserve">Informar inmediatamente a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en caso de robo, perdida o daños del o de lo (s) tanque (s) estacionarios.</w:t>
      </w:r>
    </w:p>
    <w:p w14:paraId="4788053A" w14:textId="0B66DB50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13.6. </w:t>
      </w:r>
      <w:r w:rsidRPr="002B3603">
        <w:rPr>
          <w:rFonts w:cstheme="minorHAnsi"/>
        </w:rPr>
        <w:t>Solicitar</w:t>
      </w:r>
      <w:r w:rsidR="008C4FC3">
        <w:rPr>
          <w:rFonts w:cstheme="minorHAnsi"/>
        </w:rPr>
        <w:t xml:space="preserve"> por</w:t>
      </w:r>
      <w:r w:rsidRPr="002B3603">
        <w:rPr>
          <w:rFonts w:cstheme="minorHAnsi"/>
        </w:rPr>
        <w:t xml:space="preserve"> los medios dispuestos por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y con la debida antelación, las cantidades de GLP que requiera en virtud de la ejecución de este contrato.</w:t>
      </w:r>
    </w:p>
    <w:p w14:paraId="483D5D08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13.7. </w:t>
      </w:r>
      <w:r w:rsidRPr="002B3603">
        <w:rPr>
          <w:rFonts w:cstheme="minorHAnsi"/>
        </w:rPr>
        <w:t>Cumplir con los requerimientos y especificaciones técnicas y de seguridad establecidas en el Reglamento Técnico, para el diseño, mantenimiento y construcción de las instalaciones de gas.</w:t>
      </w:r>
    </w:p>
    <w:p w14:paraId="7526E960" w14:textId="77777777" w:rsidR="007E08E6" w:rsidRPr="002B3603" w:rsidRDefault="007E08E6" w:rsidP="007E08E6">
      <w:pPr>
        <w:spacing w:line="360" w:lineRule="auto"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13.8. </w:t>
      </w:r>
      <w:r w:rsidRPr="002B3603">
        <w:rPr>
          <w:rFonts w:cstheme="minorHAnsi"/>
        </w:rPr>
        <w:t>Mantener el o lo (s) tanque (s) y las zonas aledañas en perfecto aseo, libre de material combustible; cumplir con el mantenimiento de los equipos de seguridad tales como extintores, avisos de prevención, etc.</w:t>
      </w:r>
    </w:p>
    <w:p w14:paraId="70D3F02C" w14:textId="77777777" w:rsidR="007E08E6" w:rsidRPr="002B3603" w:rsidRDefault="007E08E6" w:rsidP="007E08E6">
      <w:pPr>
        <w:spacing w:line="360" w:lineRule="auto"/>
        <w:jc w:val="both"/>
        <w:rPr>
          <w:rFonts w:cstheme="minorHAnsi"/>
        </w:rPr>
      </w:pPr>
      <w:r w:rsidRPr="002B3603">
        <w:rPr>
          <w:rFonts w:cstheme="minorHAnsi"/>
          <w:b/>
        </w:rPr>
        <w:lastRenderedPageBreak/>
        <w:t xml:space="preserve">13.9. </w:t>
      </w:r>
      <w:r w:rsidRPr="002B3603">
        <w:rPr>
          <w:rFonts w:cstheme="minorHAnsi"/>
        </w:rPr>
        <w:t xml:space="preserve">Abstenerse de </w:t>
      </w:r>
      <w:r w:rsidR="00A56D67" w:rsidRPr="002B3603">
        <w:rPr>
          <w:rFonts w:cstheme="minorHAnsi"/>
        </w:rPr>
        <w:t>disponer</w:t>
      </w:r>
      <w:r w:rsidR="00A56D67">
        <w:rPr>
          <w:rFonts w:cstheme="minorHAnsi"/>
        </w:rPr>
        <w:t xml:space="preserve"> </w:t>
      </w:r>
      <w:r w:rsidR="00A56D67" w:rsidRPr="002B3603">
        <w:rPr>
          <w:rFonts w:cstheme="minorHAnsi"/>
        </w:rPr>
        <w:t>del</w:t>
      </w:r>
      <w:r w:rsidRPr="002B3603">
        <w:rPr>
          <w:rFonts w:cstheme="minorHAnsi"/>
        </w:rPr>
        <w:t xml:space="preserve"> tanque estacionario a cualquier título, en caso de que éste sea propiedad de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VENDEDOR.</w:t>
      </w:r>
    </w:p>
    <w:p w14:paraId="0DB1C232" w14:textId="77777777" w:rsidR="007E08E6" w:rsidRPr="002B3603" w:rsidRDefault="007E08E6" w:rsidP="007E08E6">
      <w:pPr>
        <w:spacing w:line="360" w:lineRule="auto"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13.10. </w:t>
      </w:r>
      <w:r w:rsidRPr="002B3603">
        <w:rPr>
          <w:rFonts w:cstheme="minorHAnsi"/>
        </w:rPr>
        <w:t xml:space="preserve">Facilitar el acceso al inmueble al personal asignado por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para la realización de reparaciones cuando a ello haya lugar.</w:t>
      </w:r>
    </w:p>
    <w:p w14:paraId="7773B587" w14:textId="253A5D5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13.11. </w:t>
      </w:r>
      <w:r w:rsidRPr="002B3603">
        <w:rPr>
          <w:rFonts w:cstheme="minorHAnsi"/>
        </w:rPr>
        <w:t xml:space="preserve">Restituir el tanque estacionario a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cuando sea de propiedad de ést</w:t>
      </w:r>
      <w:r w:rsidR="008E59E2">
        <w:rPr>
          <w:rFonts w:cstheme="minorHAnsi"/>
        </w:rPr>
        <w:t>e</w:t>
      </w:r>
      <w:r w:rsidRPr="002B3603">
        <w:rPr>
          <w:rFonts w:cstheme="minorHAnsi"/>
        </w:rPr>
        <w:t>, a la terminación del presente contrato por cualquier causa.</w:t>
      </w:r>
    </w:p>
    <w:p w14:paraId="2D07F32E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13.12. </w:t>
      </w:r>
      <w:r w:rsidRPr="002B3603">
        <w:rPr>
          <w:rFonts w:cstheme="minorHAnsi"/>
        </w:rPr>
        <w:t>Acatar de manera inmediata las sugerencias de tipo técnico y de seguridad que formule</w:t>
      </w:r>
      <w:r w:rsidRPr="002B3603">
        <w:rPr>
          <w:rFonts w:cstheme="minorHAnsi"/>
          <w:b/>
        </w:rPr>
        <w:t xml:space="preserve"> 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con el fin de que las instalaciones internas garanticen la seguridad de la comunidad.</w:t>
      </w:r>
    </w:p>
    <w:p w14:paraId="2508FE5C" w14:textId="2E818087" w:rsidR="007E08E6" w:rsidRPr="00D21466" w:rsidRDefault="007E08E6" w:rsidP="007E08E6">
      <w:pPr>
        <w:jc w:val="both"/>
        <w:rPr>
          <w:rFonts w:cstheme="minorHAnsi"/>
          <w:b/>
          <w:i/>
          <w:iCs/>
        </w:rPr>
      </w:pPr>
      <w:r w:rsidRPr="00D21466">
        <w:rPr>
          <w:rFonts w:cstheme="minorHAnsi"/>
          <w:b/>
          <w:i/>
          <w:iCs/>
        </w:rPr>
        <w:t>13.13. Abstenerse de usar en ta</w:t>
      </w:r>
      <w:r w:rsidR="00D21466" w:rsidRPr="00D21466">
        <w:rPr>
          <w:rFonts w:cstheme="minorHAnsi"/>
          <w:b/>
          <w:i/>
          <w:iCs/>
        </w:rPr>
        <w:t>n</w:t>
      </w:r>
      <w:r w:rsidRPr="00D21466">
        <w:rPr>
          <w:rFonts w:cstheme="minorHAnsi"/>
          <w:b/>
          <w:i/>
          <w:iCs/>
        </w:rPr>
        <w:t xml:space="preserve">que estacionario, para que sea llenado por otro </w:t>
      </w:r>
      <w:r w:rsidR="001152A5" w:rsidRPr="00D21466">
        <w:rPr>
          <w:rFonts w:cstheme="minorHAnsi"/>
          <w:b/>
          <w:i/>
          <w:iCs/>
        </w:rPr>
        <w:t>Vendedor</w:t>
      </w:r>
      <w:r w:rsidR="00EE1D5A" w:rsidRPr="00D21466">
        <w:rPr>
          <w:rFonts w:cstheme="minorHAnsi"/>
          <w:b/>
          <w:i/>
          <w:iCs/>
        </w:rPr>
        <w:t xml:space="preserve"> </w:t>
      </w:r>
      <w:r w:rsidRPr="00D21466">
        <w:rPr>
          <w:rFonts w:cstheme="minorHAnsi"/>
          <w:b/>
          <w:i/>
          <w:iCs/>
        </w:rPr>
        <w:t>de GLP, mientras se encuentre vigente el presente contrato.</w:t>
      </w:r>
    </w:p>
    <w:p w14:paraId="6512D04F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13.14. </w:t>
      </w:r>
      <w:r w:rsidRPr="002B3603">
        <w:rPr>
          <w:rFonts w:cstheme="minorHAnsi"/>
        </w:rPr>
        <w:t xml:space="preserve">Informar previamente a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la realización de cualquier modificación que dese efectuar a la red interna.</w:t>
      </w:r>
    </w:p>
    <w:p w14:paraId="1DCE4C14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13.15. </w:t>
      </w:r>
      <w:r w:rsidRPr="002B3603">
        <w:rPr>
          <w:rFonts w:cstheme="minorHAnsi"/>
        </w:rPr>
        <w:t>Utilizar el servicio únicamente para el inmueble y clase de servicio para el cual se contrató.</w:t>
      </w:r>
    </w:p>
    <w:p w14:paraId="0E496BE4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13.16. </w:t>
      </w:r>
      <w:r w:rsidRPr="002B3603">
        <w:rPr>
          <w:rFonts w:cstheme="minorHAnsi"/>
        </w:rPr>
        <w:t>Contratar exclusivamente con firmas calificadas y certificadas, la construcción o instalación de la red interna o la realización de labores relacionadas con modificaciones, ampliaciones, traslado de puntos de salida de gas y trabajos de mantenimiento o adecuación, quedando bajo su exclusiva responsabilidad los riesgos que puedan presentarse por el incumplimiento de esta disposición.</w:t>
      </w:r>
    </w:p>
    <w:p w14:paraId="31BCCE64" w14:textId="77777777" w:rsidR="007E08E6" w:rsidRPr="002B3603" w:rsidRDefault="007E08E6" w:rsidP="007E08E6">
      <w:pPr>
        <w:jc w:val="both"/>
        <w:rPr>
          <w:rFonts w:cstheme="minorHAnsi"/>
          <w:b/>
        </w:rPr>
      </w:pPr>
      <w:r w:rsidRPr="002B3603">
        <w:rPr>
          <w:rFonts w:cstheme="minorHAnsi"/>
          <w:b/>
        </w:rPr>
        <w:t xml:space="preserve">13.17. </w:t>
      </w:r>
      <w:r w:rsidRPr="002B3603">
        <w:rPr>
          <w:rFonts w:cstheme="minorHAnsi"/>
        </w:rPr>
        <w:t>Informar sobre cualquier irregularidad o inconsistencias que se refleje en la factura de cobro del servicio.</w:t>
      </w:r>
    </w:p>
    <w:p w14:paraId="33468D86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13.18. </w:t>
      </w:r>
      <w:r w:rsidRPr="002B3603">
        <w:rPr>
          <w:rFonts w:cstheme="minorHAnsi"/>
        </w:rPr>
        <w:t>Las demás que establezca la ley o regulación.</w:t>
      </w:r>
    </w:p>
    <w:p w14:paraId="34B01430" w14:textId="77777777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</w:rPr>
        <w:t>FACTURACIÓN</w:t>
      </w:r>
    </w:p>
    <w:p w14:paraId="62034C5A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14. – PRECIO</w:t>
      </w:r>
      <w:r w:rsidRPr="002B3603">
        <w:rPr>
          <w:rFonts w:cstheme="minorHAnsi"/>
        </w:rPr>
        <w:t xml:space="preserve">. El precio por GLP suministrado en el establecimiento por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conforme al régimen tarifario establecido por la Comisión De Regulación de Energía y Gas – CREG y cual podrá variar según el municipio donde lleve a cabo la prestación del servicio. El precio será dado a conocer de manera anticipada al </w:t>
      </w:r>
      <w:r w:rsidR="00EE1D5A" w:rsidRPr="00652241">
        <w:rPr>
          <w:rFonts w:cstheme="minorHAnsi"/>
          <w:b/>
          <w:bCs/>
        </w:rPr>
        <w:t>COMPRADOR,</w:t>
      </w:r>
      <w:r w:rsidRPr="002B3603">
        <w:rPr>
          <w:rFonts w:cstheme="minorHAnsi"/>
        </w:rPr>
        <w:t xml:space="preserve"> mediante la publicación en un diario de amplia circulación o un correo de notificación por parte del </w:t>
      </w:r>
      <w:r w:rsidR="00EE1D5A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que se llevará a cabo a más tardar los quince (15) de cada mes, en los términos establecidos en el artículo 6 de la Resolución CREG 001 de 2009 o aquella que la modifique o sustituya.</w:t>
      </w:r>
    </w:p>
    <w:p w14:paraId="33950D82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lastRenderedPageBreak/>
        <w:t>CLAUSULA 15. – CONTENIDO DE LOS RECIBOS O FACTURAS.</w:t>
      </w:r>
      <w:r w:rsidRPr="002B3603">
        <w:rPr>
          <w:rFonts w:cstheme="minorHAnsi"/>
        </w:rPr>
        <w:t xml:space="preserve"> La factura solo incluirá factores que estén directamente relacionados con la prestación del servicio (consumos) o los expresamente autorizados conforme a la ley o a lo convenido con el </w:t>
      </w:r>
      <w:r w:rsidR="00EE1D5A">
        <w:rPr>
          <w:rFonts w:cstheme="minorHAnsi"/>
          <w:b/>
        </w:rPr>
        <w:t>COMPRADOR.</w:t>
      </w:r>
    </w:p>
    <w:p w14:paraId="783414E2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 xml:space="preserve">En todo caso, las facturas que expida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como consecuencia de la ejecución de este contrato contendrán como mínimo la siguiente información:</w:t>
      </w:r>
    </w:p>
    <w:p w14:paraId="01120815" w14:textId="77777777" w:rsidR="007E08E6" w:rsidRPr="002B3603" w:rsidRDefault="007E08E6" w:rsidP="007E08E6">
      <w:pPr>
        <w:pStyle w:val="Prrafodelista"/>
        <w:numPr>
          <w:ilvl w:val="0"/>
          <w:numId w:val="7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 xml:space="preserve">Nombre de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</w:t>
      </w:r>
      <w:r w:rsidR="00EE1D5A" w:rsidRPr="002B3603">
        <w:rPr>
          <w:rFonts w:cstheme="minorHAnsi"/>
        </w:rPr>
        <w:t xml:space="preserve"> y</w:t>
      </w:r>
      <w:r w:rsidRPr="002B3603">
        <w:rPr>
          <w:rFonts w:cstheme="minorHAnsi"/>
        </w:rPr>
        <w:t xml:space="preserve"> </w:t>
      </w:r>
      <w:r w:rsidRPr="002B3603">
        <w:rPr>
          <w:rFonts w:cstheme="minorHAnsi"/>
          <w:b/>
        </w:rPr>
        <w:t>NIT</w:t>
      </w:r>
      <w:r w:rsidRPr="002B3603">
        <w:rPr>
          <w:rFonts w:cstheme="minorHAnsi"/>
        </w:rPr>
        <w:t>.</w:t>
      </w:r>
    </w:p>
    <w:p w14:paraId="2BCCC959" w14:textId="088B0EFA" w:rsidR="007E08E6" w:rsidRPr="002B3603" w:rsidRDefault="007E08E6" w:rsidP="007E08E6">
      <w:pPr>
        <w:pStyle w:val="Prrafodelista"/>
        <w:numPr>
          <w:ilvl w:val="0"/>
          <w:numId w:val="7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 xml:space="preserve">Nombre del </w:t>
      </w:r>
      <w:r w:rsidR="00EE1D5A">
        <w:rPr>
          <w:rFonts w:cstheme="minorHAnsi"/>
          <w:b/>
        </w:rPr>
        <w:t>COMPRADOR,</w:t>
      </w:r>
      <w:r w:rsidRPr="002B3603">
        <w:rPr>
          <w:rFonts w:cstheme="minorHAnsi"/>
        </w:rPr>
        <w:t xml:space="preserve"> </w:t>
      </w:r>
      <w:r w:rsidR="00740FD8">
        <w:rPr>
          <w:rFonts w:cstheme="minorHAnsi"/>
        </w:rPr>
        <w:t>documento</w:t>
      </w:r>
      <w:r w:rsidR="000201FA">
        <w:rPr>
          <w:rFonts w:cstheme="minorHAnsi"/>
        </w:rPr>
        <w:t xml:space="preserve"> </w:t>
      </w:r>
      <w:r w:rsidRPr="002B3603">
        <w:rPr>
          <w:rFonts w:cstheme="minorHAnsi"/>
        </w:rPr>
        <w:t>y valor.</w:t>
      </w:r>
    </w:p>
    <w:p w14:paraId="6A552C41" w14:textId="77777777" w:rsidR="007E08E6" w:rsidRPr="002B3603" w:rsidRDefault="007E08E6" w:rsidP="007E08E6">
      <w:pPr>
        <w:pStyle w:val="Prrafodelista"/>
        <w:numPr>
          <w:ilvl w:val="0"/>
          <w:numId w:val="7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Dirección de prestación del servicio.</w:t>
      </w:r>
    </w:p>
    <w:p w14:paraId="608FA58C" w14:textId="77777777" w:rsidR="007E08E6" w:rsidRPr="002B3603" w:rsidRDefault="007E08E6" w:rsidP="007E08E6">
      <w:pPr>
        <w:pStyle w:val="Prrafodelista"/>
        <w:numPr>
          <w:ilvl w:val="0"/>
          <w:numId w:val="7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El valor total que pagar y la fecha de pago.</w:t>
      </w:r>
    </w:p>
    <w:p w14:paraId="01CECB9F" w14:textId="77777777" w:rsidR="007E08E6" w:rsidRPr="002B3603" w:rsidRDefault="007E08E6" w:rsidP="007E08E6">
      <w:pPr>
        <w:pStyle w:val="Prrafodelista"/>
        <w:numPr>
          <w:ilvl w:val="0"/>
          <w:numId w:val="7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Números de teléfonos de la oficina de atención de quejas, reclamos, emergencias y pedidos.</w:t>
      </w:r>
    </w:p>
    <w:p w14:paraId="75664B7B" w14:textId="77777777" w:rsidR="007E08E6" w:rsidRPr="002B3603" w:rsidRDefault="007E08E6" w:rsidP="007E08E6">
      <w:pPr>
        <w:pStyle w:val="Prrafodelista"/>
        <w:spacing w:after="160" w:line="259" w:lineRule="auto"/>
        <w:jc w:val="both"/>
        <w:rPr>
          <w:rFonts w:cstheme="minorHAnsi"/>
        </w:rPr>
      </w:pPr>
    </w:p>
    <w:p w14:paraId="706A9AC7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16. – OPORTUNIDAD Y SITIO DE ENTREGA</w:t>
      </w:r>
      <w:r w:rsidRPr="002B3603">
        <w:rPr>
          <w:rFonts w:cstheme="minorHAnsi"/>
        </w:rPr>
        <w:t xml:space="preserve">. – Es derecho del </w:t>
      </w:r>
      <w:r w:rsidR="00EE1D5A">
        <w:rPr>
          <w:rFonts w:cstheme="minorHAnsi"/>
          <w:b/>
        </w:rPr>
        <w:t xml:space="preserve">COMPRADOR </w:t>
      </w:r>
      <w:r w:rsidR="00EE1D5A" w:rsidRPr="002B3603">
        <w:rPr>
          <w:rFonts w:cstheme="minorHAnsi"/>
        </w:rPr>
        <w:t>recibir</w:t>
      </w:r>
      <w:r w:rsidRPr="002B3603">
        <w:rPr>
          <w:rFonts w:cstheme="minorHAnsi"/>
        </w:rPr>
        <w:t xml:space="preserve"> oportunamente la factura y así mismo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se obliga a entregar por lo menos con cinco (5) días de antelación a la fecha de pago oportuno señalada en la misma.</w:t>
      </w:r>
    </w:p>
    <w:p w14:paraId="32A6893B" w14:textId="219EDB4F" w:rsidR="00D17EB2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17. – CANTIDADES DE GLP EFECTIVAMENTE SUMINISTRADAS</w:t>
      </w:r>
      <w:r w:rsidRPr="002B3603">
        <w:rPr>
          <w:rFonts w:cstheme="minorHAnsi"/>
        </w:rPr>
        <w:t xml:space="preserve">: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y el </w:t>
      </w:r>
      <w:r w:rsidR="001152A5">
        <w:rPr>
          <w:rFonts w:cstheme="minorHAnsi"/>
          <w:b/>
        </w:rPr>
        <w:t>COMPRADOR</w:t>
      </w:r>
      <w:r w:rsidRPr="002B3603">
        <w:rPr>
          <w:rFonts w:cstheme="minorHAnsi"/>
        </w:rPr>
        <w:t xml:space="preserve">, tienen derecho a que los suministros se midan, a que se emplee para ello los instrumentos de medida que la técnica haya hecho disponibles; y a que las cantidades efectivamente suministradas sean el elemento principal del precio que se cobre al </w:t>
      </w:r>
      <w:r w:rsidR="001152A5">
        <w:rPr>
          <w:rFonts w:cstheme="minorHAnsi"/>
          <w:b/>
        </w:rPr>
        <w:t>COMPRADOR</w:t>
      </w:r>
      <w:r w:rsidRPr="002B3603">
        <w:rPr>
          <w:rFonts w:cstheme="minorHAnsi"/>
        </w:rPr>
        <w:t>.</w:t>
      </w:r>
    </w:p>
    <w:p w14:paraId="39EB5B86" w14:textId="77777777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</w:rPr>
        <w:t>SUSPENSIÓN, TERMINACIÓN Y CORTE DE SERVICIO.</w:t>
      </w:r>
    </w:p>
    <w:p w14:paraId="1522FB46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18. – SUSPENSIÓN DE COMÚN ACUERDO</w:t>
      </w:r>
      <w:r w:rsidRPr="002B3603">
        <w:rPr>
          <w:rFonts w:cstheme="minorHAnsi"/>
        </w:rPr>
        <w:t xml:space="preserve">. Podrá suspenderse el servicio cuando lo solicite el </w:t>
      </w:r>
      <w:r w:rsidR="00EE1D5A">
        <w:rPr>
          <w:rFonts w:cstheme="minorHAnsi"/>
          <w:b/>
        </w:rPr>
        <w:t>COMPRADOR,</w:t>
      </w:r>
      <w:r w:rsidRPr="002B3603">
        <w:rPr>
          <w:rFonts w:cstheme="minorHAnsi"/>
        </w:rPr>
        <w:t xml:space="preserve"> siempre y cuando convenga en ello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y los terceros que puedan resultar afectados.</w:t>
      </w:r>
    </w:p>
    <w:p w14:paraId="7A0E6CDD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19. – SUSPENSIÓN DEL SERVICIO</w:t>
      </w:r>
      <w:r w:rsidRPr="002B3603">
        <w:rPr>
          <w:rFonts w:cstheme="minorHAnsi"/>
        </w:rPr>
        <w:t xml:space="preserve">. No es falla en la prestación del servicio, la suspensión que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haga para: </w:t>
      </w:r>
    </w:p>
    <w:p w14:paraId="16736295" w14:textId="6660FCAB" w:rsidR="007E08E6" w:rsidRPr="002B3603" w:rsidRDefault="007E08E6" w:rsidP="007E08E6">
      <w:pPr>
        <w:pStyle w:val="Prrafodelista"/>
        <w:numPr>
          <w:ilvl w:val="0"/>
          <w:numId w:val="8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 xml:space="preserve">Hacer reparaciones técnicas, mantenimientos periódicos y racionamientos por fuerza mayor, siempre que de ello se de aviso amplio y oportuno al </w:t>
      </w:r>
      <w:r w:rsidR="00EE1D5A">
        <w:rPr>
          <w:rFonts w:cstheme="minorHAnsi"/>
          <w:b/>
        </w:rPr>
        <w:t>COMPRADOR</w:t>
      </w:r>
    </w:p>
    <w:p w14:paraId="1A2F6E15" w14:textId="722957C0" w:rsidR="007E08E6" w:rsidRPr="00432C07" w:rsidRDefault="007E08E6" w:rsidP="003E7162">
      <w:pPr>
        <w:pStyle w:val="Prrafodelista"/>
        <w:numPr>
          <w:ilvl w:val="0"/>
          <w:numId w:val="8"/>
        </w:numPr>
        <w:spacing w:after="160" w:line="259" w:lineRule="auto"/>
        <w:jc w:val="both"/>
        <w:rPr>
          <w:rFonts w:cstheme="minorHAnsi"/>
        </w:rPr>
      </w:pPr>
      <w:r w:rsidRPr="00432C07">
        <w:rPr>
          <w:rFonts w:cstheme="minorHAnsi"/>
        </w:rPr>
        <w:t>Para evitar perjuicios que se deriven de la inestabilidad del inmueble, y,</w:t>
      </w:r>
    </w:p>
    <w:p w14:paraId="289EE7D5" w14:textId="77777777" w:rsidR="007E08E6" w:rsidRPr="002B3603" w:rsidRDefault="007E08E6" w:rsidP="007E08E6">
      <w:pPr>
        <w:pStyle w:val="Prrafodelista"/>
        <w:numPr>
          <w:ilvl w:val="0"/>
          <w:numId w:val="8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Para adoptar medidas de seguridad que se requieran con urgencia.</w:t>
      </w:r>
    </w:p>
    <w:p w14:paraId="7330A5CD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20. – SUSPENSIÓN POR INCUMPLIMIENTO. 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procederá a suspender el servicio por incumplimiento del contrato por parte del </w:t>
      </w:r>
      <w:r w:rsidR="00EE1D5A">
        <w:rPr>
          <w:rFonts w:cstheme="minorHAnsi"/>
          <w:b/>
        </w:rPr>
        <w:t>COMPRADOR.</w:t>
      </w:r>
    </w:p>
    <w:p w14:paraId="2C5597FE" w14:textId="77777777" w:rsidR="007E08E6" w:rsidRPr="002B3603" w:rsidRDefault="007E08E6" w:rsidP="007E08E6">
      <w:pPr>
        <w:spacing w:before="240"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20.1. </w:t>
      </w:r>
      <w:r w:rsidRPr="002B3603">
        <w:rPr>
          <w:rFonts w:cstheme="minorHAnsi"/>
        </w:rPr>
        <w:t>Por falta de pago de la factura dentro del plazo máximo establecido para el efecto.</w:t>
      </w:r>
    </w:p>
    <w:p w14:paraId="6AB4C21D" w14:textId="77777777" w:rsidR="007E08E6" w:rsidRPr="002B3603" w:rsidRDefault="007E08E6" w:rsidP="007E08E6">
      <w:pPr>
        <w:spacing w:before="240"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lastRenderedPageBreak/>
        <w:t xml:space="preserve">20.2. </w:t>
      </w:r>
      <w:r w:rsidRPr="002B3603">
        <w:rPr>
          <w:rFonts w:cstheme="minorHAnsi"/>
        </w:rPr>
        <w:t xml:space="preserve">Por realizar modificaciones en la instalación o hacer conexiones externas sin la autorización previa de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VENDEDOR.</w:t>
      </w:r>
    </w:p>
    <w:p w14:paraId="3387C062" w14:textId="77777777" w:rsidR="007E08E6" w:rsidRPr="002B3603" w:rsidRDefault="007E08E6" w:rsidP="007E08E6">
      <w:pPr>
        <w:spacing w:before="240"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20.3. </w:t>
      </w:r>
      <w:r w:rsidRPr="002B3603">
        <w:rPr>
          <w:rFonts w:cstheme="minorHAnsi"/>
        </w:rPr>
        <w:t xml:space="preserve">Por impedir a los funcionarios autorizados por </w:t>
      </w:r>
      <w:r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</w:t>
      </w:r>
      <w:r w:rsidR="00EE1D5A" w:rsidRPr="002B3603">
        <w:rPr>
          <w:rFonts w:cstheme="minorHAnsi"/>
        </w:rPr>
        <w:t xml:space="preserve"> y</w:t>
      </w:r>
      <w:r w:rsidRPr="002B3603">
        <w:rPr>
          <w:rFonts w:cstheme="minorHAnsi"/>
        </w:rPr>
        <w:t xml:space="preserve"> debidamente identificados, la inspección de las instalaciones internas y los equipos de regulación y medición.</w:t>
      </w:r>
    </w:p>
    <w:p w14:paraId="79EC2E03" w14:textId="77777777" w:rsidR="007E08E6" w:rsidRPr="002B3603" w:rsidRDefault="007E08E6" w:rsidP="007E08E6">
      <w:pPr>
        <w:spacing w:before="240"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20.4. </w:t>
      </w:r>
      <w:r w:rsidRPr="002B3603">
        <w:rPr>
          <w:rFonts w:cstheme="minorHAnsi"/>
        </w:rPr>
        <w:t>Por no ejecutar dentro del plazo fijado, la adecuación a las instalaciones cuando así se requiera por razones técnicas o de seguridad.</w:t>
      </w:r>
    </w:p>
    <w:p w14:paraId="74AE350E" w14:textId="77777777" w:rsidR="007E08E6" w:rsidRPr="002B3603" w:rsidRDefault="007E08E6" w:rsidP="007E08E6">
      <w:pPr>
        <w:spacing w:before="240"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20.5. </w:t>
      </w:r>
      <w:r w:rsidRPr="002B3603">
        <w:rPr>
          <w:rFonts w:cstheme="minorHAnsi"/>
        </w:rPr>
        <w:t>Por no realizar la inspección y certificación quinquenal de las redes internas.</w:t>
      </w:r>
    </w:p>
    <w:p w14:paraId="5A363F9D" w14:textId="77777777" w:rsidR="007E08E6" w:rsidRPr="002B3603" w:rsidRDefault="007E08E6" w:rsidP="007E08E6">
      <w:pPr>
        <w:contextualSpacing/>
        <w:jc w:val="both"/>
        <w:rPr>
          <w:rFonts w:cstheme="minorHAnsi"/>
        </w:rPr>
      </w:pPr>
    </w:p>
    <w:p w14:paraId="6E3348AB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21. – </w:t>
      </w:r>
      <w:r w:rsidR="002B1973" w:rsidRPr="002B3603">
        <w:rPr>
          <w:rFonts w:cstheme="minorHAnsi"/>
          <w:b/>
        </w:rPr>
        <w:t>TERMINACIÓN</w:t>
      </w:r>
      <w:r w:rsidRPr="002B3603">
        <w:rPr>
          <w:rFonts w:cstheme="minorHAnsi"/>
          <w:b/>
        </w:rPr>
        <w:t xml:space="preserve"> Y CORTE DEL SERVICIO. 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podrá dar por terminado el contrato y procederá al corte del servicio por una cualquier de las siguientes causales:</w:t>
      </w:r>
    </w:p>
    <w:p w14:paraId="4077B1C5" w14:textId="77777777" w:rsidR="007E08E6" w:rsidRPr="002B3603" w:rsidRDefault="007E08E6" w:rsidP="007E08E6">
      <w:pPr>
        <w:spacing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21.1. </w:t>
      </w:r>
      <w:r w:rsidRPr="002B3603">
        <w:rPr>
          <w:rFonts w:cstheme="minorHAnsi"/>
        </w:rPr>
        <w:t>Por mutuo acuerdo de las partes, siempre que los terceros a quien afecte convengan en ello.</w:t>
      </w:r>
    </w:p>
    <w:p w14:paraId="4AEBB0E7" w14:textId="77777777" w:rsidR="007E08E6" w:rsidRPr="002B3603" w:rsidRDefault="007E08E6" w:rsidP="007E08E6">
      <w:pPr>
        <w:spacing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21.2. </w:t>
      </w:r>
      <w:r w:rsidRPr="002B3603">
        <w:rPr>
          <w:rFonts w:cstheme="minorHAnsi"/>
        </w:rPr>
        <w:t>Por suspensión del servicio por un periodo continuo o superior a seis (6) meses, excepto cuando la suspensión haya sido convenida por las partes o en interés del servicio.</w:t>
      </w:r>
    </w:p>
    <w:p w14:paraId="4EEE5BB1" w14:textId="77777777" w:rsidR="007E08E6" w:rsidRPr="002B3603" w:rsidRDefault="007E08E6" w:rsidP="007E08E6">
      <w:pPr>
        <w:spacing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21.3. </w:t>
      </w:r>
      <w:r w:rsidRPr="002B3603">
        <w:rPr>
          <w:rFonts w:cstheme="minorHAnsi"/>
        </w:rPr>
        <w:t>Por la demolición del inmueble.</w:t>
      </w:r>
    </w:p>
    <w:p w14:paraId="2B13A5CD" w14:textId="393B2FC7" w:rsidR="007E08E6" w:rsidRPr="002B3603" w:rsidRDefault="007E08E6" w:rsidP="007E08E6">
      <w:pPr>
        <w:spacing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21.4. </w:t>
      </w:r>
      <w:r w:rsidRPr="002B3603">
        <w:rPr>
          <w:rFonts w:cstheme="minorHAnsi"/>
        </w:rPr>
        <w:t xml:space="preserve">Por parte del </w:t>
      </w:r>
      <w:r w:rsidR="00EE1D5A">
        <w:rPr>
          <w:rFonts w:cstheme="minorHAnsi"/>
          <w:b/>
        </w:rPr>
        <w:t xml:space="preserve">COMPRADOR </w:t>
      </w:r>
      <w:r w:rsidR="00EE1D5A" w:rsidRPr="002B3603">
        <w:rPr>
          <w:rFonts w:cstheme="minorHAnsi"/>
        </w:rPr>
        <w:t>cuando</w:t>
      </w:r>
      <w:r w:rsidRPr="002B3603">
        <w:rPr>
          <w:rFonts w:cstheme="minorHAnsi"/>
        </w:rPr>
        <w:t xml:space="preserve">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incurra en falla en la prestación del servicio de manera reiterada.</w:t>
      </w:r>
    </w:p>
    <w:p w14:paraId="2BCC61BF" w14:textId="77777777" w:rsidR="007E08E6" w:rsidRPr="002B3603" w:rsidRDefault="007E08E6" w:rsidP="007E08E6">
      <w:pPr>
        <w:spacing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21.5. </w:t>
      </w:r>
      <w:r w:rsidRPr="002B3603">
        <w:rPr>
          <w:rFonts w:cstheme="minorHAnsi"/>
        </w:rPr>
        <w:t xml:space="preserve">Por el uso del tanque para ser suministrado con GLP de otro </w:t>
      </w:r>
      <w:r w:rsidR="00EE1D5A">
        <w:rPr>
          <w:rFonts w:cstheme="minorHAnsi"/>
        </w:rPr>
        <w:t>VENDEDOR.</w:t>
      </w:r>
    </w:p>
    <w:p w14:paraId="5ACE9FAC" w14:textId="77777777" w:rsidR="007E08E6" w:rsidRPr="002B3603" w:rsidRDefault="007E08E6" w:rsidP="007E08E6">
      <w:pPr>
        <w:spacing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21.6. </w:t>
      </w:r>
      <w:r w:rsidRPr="002B3603">
        <w:rPr>
          <w:rFonts w:cstheme="minorHAnsi"/>
        </w:rPr>
        <w:t>Cuando las instalaciones no cumplan con las normas técnicas y las condiciones para prestar el servicio en forma segura.</w:t>
      </w:r>
    </w:p>
    <w:p w14:paraId="43D067AB" w14:textId="5DB32CD3" w:rsidR="007E08E6" w:rsidRPr="002B3603" w:rsidRDefault="007E08E6" w:rsidP="007E08E6">
      <w:pPr>
        <w:spacing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21.7. </w:t>
      </w:r>
      <w:r w:rsidRPr="002B3603">
        <w:rPr>
          <w:rFonts w:cstheme="minorHAnsi"/>
        </w:rPr>
        <w:t xml:space="preserve">Por vencimiento del </w:t>
      </w:r>
      <w:r w:rsidR="00AE3E05" w:rsidRPr="002B3603">
        <w:rPr>
          <w:rFonts w:cstheme="minorHAnsi"/>
        </w:rPr>
        <w:t>término</w:t>
      </w:r>
      <w:r w:rsidRPr="002B3603">
        <w:rPr>
          <w:rFonts w:cstheme="minorHAnsi"/>
        </w:rPr>
        <w:t xml:space="preserve"> inicialmente pactado o de cualquiera de sus prorrogas.</w:t>
      </w:r>
      <w:r w:rsidR="00B461A3">
        <w:rPr>
          <w:rFonts w:cstheme="minorHAnsi"/>
        </w:rPr>
        <w:t xml:space="preserve">   </w:t>
      </w:r>
    </w:p>
    <w:p w14:paraId="2D25F153" w14:textId="77777777" w:rsidR="007E08E6" w:rsidRPr="002B3603" w:rsidRDefault="007E08E6" w:rsidP="007E08E6">
      <w:pPr>
        <w:spacing w:line="360" w:lineRule="auto"/>
        <w:contextualSpacing/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21.8. </w:t>
      </w:r>
      <w:r w:rsidRPr="002B3603">
        <w:rPr>
          <w:rFonts w:cstheme="minorHAnsi"/>
        </w:rPr>
        <w:t>Por los demás motivos establecidos en la ley o en este contrato.</w:t>
      </w:r>
    </w:p>
    <w:p w14:paraId="23A7CDB4" w14:textId="77777777" w:rsidR="007E08E6" w:rsidRPr="002B3603" w:rsidRDefault="002B1973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PARÁGRAFO</w:t>
      </w:r>
      <w:r w:rsidR="007E08E6" w:rsidRPr="002B3603">
        <w:rPr>
          <w:rFonts w:cstheme="minorHAnsi"/>
        </w:rPr>
        <w:t xml:space="preserve">: Si el presente contrato termina por cualquier causa, el </w:t>
      </w:r>
      <w:r w:rsidR="00EE1D5A">
        <w:rPr>
          <w:rFonts w:cstheme="minorHAnsi"/>
          <w:b/>
        </w:rPr>
        <w:t xml:space="preserve">COMPRADOR </w:t>
      </w:r>
      <w:r w:rsidR="00EE1D5A" w:rsidRPr="002B3603">
        <w:rPr>
          <w:rFonts w:cstheme="minorHAnsi"/>
        </w:rPr>
        <w:t>deberá</w:t>
      </w:r>
      <w:r w:rsidR="007E08E6" w:rsidRPr="002B3603">
        <w:rPr>
          <w:rFonts w:cstheme="minorHAnsi"/>
        </w:rPr>
        <w:t xml:space="preserve"> proceder a la restitución del tanque estacionario dejado en comodato, cuando éste sea de propiedad de </w:t>
      </w:r>
      <w:r w:rsidR="007E08E6" w:rsidRPr="002B3603">
        <w:rPr>
          <w:rFonts w:cstheme="minorHAnsi"/>
          <w:b/>
        </w:rPr>
        <w:t xml:space="preserve">EL </w:t>
      </w:r>
      <w:r w:rsidR="00EE1D5A">
        <w:rPr>
          <w:rFonts w:cstheme="minorHAnsi"/>
          <w:b/>
        </w:rPr>
        <w:t>VENDEDOR,</w:t>
      </w:r>
      <w:r w:rsidR="007E08E6" w:rsidRPr="002B3603">
        <w:rPr>
          <w:rFonts w:cstheme="minorHAnsi"/>
        </w:rPr>
        <w:t xml:space="preserve"> a más tardar dentro de los diez (10) días </w:t>
      </w:r>
      <w:r w:rsidR="00A56D67" w:rsidRPr="002B3603">
        <w:rPr>
          <w:rFonts w:cstheme="minorHAnsi"/>
        </w:rPr>
        <w:t>calendario siguiente</w:t>
      </w:r>
      <w:r w:rsidR="007E08E6" w:rsidRPr="002B3603">
        <w:rPr>
          <w:rFonts w:cstheme="minorHAnsi"/>
        </w:rPr>
        <w:t xml:space="preserve"> a la fecha en que se haga efectiva la terminación. Siempre y cuando, convenga en ello </w:t>
      </w:r>
      <w:r w:rsidR="007E08E6"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="007E08E6" w:rsidRPr="002B3603">
        <w:rPr>
          <w:rFonts w:cstheme="minorHAnsi"/>
        </w:rPr>
        <w:t>y los terceros que puedan resultar afectados.</w:t>
      </w:r>
    </w:p>
    <w:p w14:paraId="778B2FFB" w14:textId="77777777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</w:rPr>
        <w:t>PETICIONES, QUEJAS Y RECURSOS.</w:t>
      </w:r>
    </w:p>
    <w:p w14:paraId="31BC95DD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22. – OFICINA DE QUEJAS Y RECLAMOS</w:t>
      </w:r>
      <w:r w:rsidRPr="002B3603">
        <w:rPr>
          <w:rFonts w:cstheme="minorHAnsi"/>
        </w:rPr>
        <w:t xml:space="preserve">.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EE1D5A">
        <w:rPr>
          <w:rFonts w:cstheme="minorHAnsi"/>
          <w:b/>
        </w:rPr>
        <w:t xml:space="preserve"> </w:t>
      </w:r>
      <w:r w:rsidRPr="002B3603">
        <w:rPr>
          <w:rFonts w:cstheme="minorHAnsi"/>
        </w:rPr>
        <w:t>dispone de una oficina de Peticiones, Quejas y Recursos,</w:t>
      </w:r>
      <w:r w:rsidR="000B7002">
        <w:rPr>
          <w:rFonts w:cstheme="minorHAnsi"/>
        </w:rPr>
        <w:t xml:space="preserve"> ubicada en la Calle 65 Sur No. 80-51</w:t>
      </w:r>
      <w:r w:rsidRPr="002B3603">
        <w:rPr>
          <w:rFonts w:cstheme="minorHAnsi"/>
        </w:rPr>
        <w:t xml:space="preserve"> a través de la cual se atienden, tramitan y resuelven las peticiones de los </w:t>
      </w:r>
      <w:r w:rsidR="00F207DB">
        <w:rPr>
          <w:rFonts w:cstheme="minorHAnsi"/>
          <w:b/>
        </w:rPr>
        <w:t>COMPRADORE</w:t>
      </w:r>
      <w:r w:rsidRPr="002B3603">
        <w:rPr>
          <w:rFonts w:cstheme="minorHAnsi"/>
          <w:b/>
        </w:rPr>
        <w:t>S</w:t>
      </w:r>
      <w:r w:rsidRPr="002B3603">
        <w:rPr>
          <w:rFonts w:cstheme="minorHAnsi"/>
        </w:rPr>
        <w:t xml:space="preserve"> dentro de los (15) días hábiles contados a partir de la fecha de su presentación. </w:t>
      </w:r>
    </w:p>
    <w:p w14:paraId="2ACE057F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lastRenderedPageBreak/>
        <w:t>CLAUSULA 23. – PETICIONES, QUEJAS Y RECURSOS</w:t>
      </w:r>
      <w:r w:rsidRPr="002B3603">
        <w:rPr>
          <w:rFonts w:cstheme="minorHAnsi"/>
        </w:rPr>
        <w:t xml:space="preserve">. </w:t>
      </w:r>
      <w:r w:rsidRPr="002B3603">
        <w:rPr>
          <w:rFonts w:cstheme="minorHAnsi"/>
          <w:b/>
        </w:rPr>
        <w:t xml:space="preserve">El </w:t>
      </w:r>
      <w:r w:rsidR="000B7002">
        <w:rPr>
          <w:rFonts w:cstheme="minorHAnsi"/>
          <w:b/>
        </w:rPr>
        <w:t xml:space="preserve">COMPRADOR </w:t>
      </w:r>
      <w:r w:rsidR="000B7002" w:rsidRPr="00272F6F">
        <w:rPr>
          <w:rFonts w:cstheme="minorHAnsi"/>
          <w:bCs/>
        </w:rPr>
        <w:t>tendrá</w:t>
      </w:r>
      <w:r w:rsidRPr="002B3603">
        <w:rPr>
          <w:rFonts w:cstheme="minorHAnsi"/>
        </w:rPr>
        <w:t xml:space="preserve"> derecho a presentar quejas, peticiones o recursos a </w:t>
      </w:r>
      <w:r w:rsidRPr="002B3603">
        <w:rPr>
          <w:rFonts w:cstheme="minorHAnsi"/>
          <w:b/>
        </w:rPr>
        <w:t xml:space="preserve">EL </w:t>
      </w:r>
      <w:r w:rsidR="000B7002">
        <w:rPr>
          <w:rFonts w:cstheme="minorHAnsi"/>
          <w:b/>
        </w:rPr>
        <w:t>VENDEDOR</w:t>
      </w:r>
      <w:r w:rsidR="000B7002" w:rsidRPr="002B3603">
        <w:rPr>
          <w:rFonts w:cstheme="minorHAnsi"/>
        </w:rPr>
        <w:t xml:space="preserve"> cuando</w:t>
      </w:r>
      <w:r w:rsidRPr="002B3603">
        <w:rPr>
          <w:rFonts w:cstheme="minorHAnsi"/>
        </w:rPr>
        <w:t xml:space="preserve"> a bien tenga hacerlo. Estas se podrán presentar sin modalidad alguna, sin embargo, el </w:t>
      </w:r>
      <w:r w:rsidR="000B7002">
        <w:rPr>
          <w:rFonts w:cstheme="minorHAnsi"/>
          <w:b/>
        </w:rPr>
        <w:t xml:space="preserve">COMPRADOR </w:t>
      </w:r>
      <w:r w:rsidR="000B7002" w:rsidRPr="002B3603">
        <w:rPr>
          <w:rFonts w:cstheme="minorHAnsi"/>
        </w:rPr>
        <w:t>deberá</w:t>
      </w:r>
      <w:r w:rsidRPr="002B3603">
        <w:rPr>
          <w:rFonts w:cstheme="minorHAnsi"/>
        </w:rPr>
        <w:t xml:space="preserve"> informar por lo menos el nombre o dirección del inmueble, de manera que pueda identificarse correctamente el predio al cual corresponde la reclamación.</w:t>
      </w:r>
    </w:p>
    <w:p w14:paraId="3CB5942E" w14:textId="2FE330F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24. – PROCEDIMIENTO PARA</w:t>
      </w:r>
      <w:r w:rsidR="002B1973" w:rsidRPr="002B3603">
        <w:rPr>
          <w:rFonts w:cstheme="minorHAnsi"/>
          <w:b/>
        </w:rPr>
        <w:t xml:space="preserve"> </w:t>
      </w:r>
      <w:r w:rsidRPr="002B3603">
        <w:rPr>
          <w:rFonts w:cstheme="minorHAnsi"/>
          <w:b/>
        </w:rPr>
        <w:t xml:space="preserve">LA </w:t>
      </w:r>
      <w:r w:rsidR="002B1973" w:rsidRPr="002B3603">
        <w:rPr>
          <w:rFonts w:cstheme="minorHAnsi"/>
          <w:b/>
        </w:rPr>
        <w:t>PRESENTACIÓN</w:t>
      </w:r>
      <w:r w:rsidRPr="002B3603">
        <w:rPr>
          <w:rFonts w:cstheme="minorHAnsi"/>
          <w:b/>
        </w:rPr>
        <w:t xml:space="preserve"> DE QUEJAS Y PETICIONES</w:t>
      </w:r>
      <w:r w:rsidRPr="002B3603">
        <w:rPr>
          <w:rFonts w:cstheme="minorHAnsi"/>
        </w:rPr>
        <w:t xml:space="preserve">. Las quejas y peticiones podrán presentarse por escrito en la sede principal de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0B7002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o en cualquier de sus agencias o a través de la línea de servicio al cliente. Si la queja o petición hubiere sido presentada en forma escrita, el funcionario receptor deberá fechar, firmar y sellar una copia de </w:t>
      </w:r>
      <w:r w:rsidR="004C051E" w:rsidRPr="002B3603">
        <w:rPr>
          <w:rFonts w:cstheme="minorHAnsi"/>
        </w:rPr>
        <w:t>esta</w:t>
      </w:r>
      <w:r w:rsidRPr="002B3603">
        <w:rPr>
          <w:rFonts w:cstheme="minorHAnsi"/>
        </w:rPr>
        <w:t xml:space="preserve">, la cual quedará en poder del reclamante. Sin embargo, el </w:t>
      </w:r>
      <w:r w:rsidR="004C051E">
        <w:rPr>
          <w:rFonts w:cstheme="minorHAnsi"/>
          <w:b/>
        </w:rPr>
        <w:t>COMPRADOR,</w:t>
      </w:r>
      <w:r w:rsidRPr="002B3603">
        <w:rPr>
          <w:rFonts w:cstheme="minorHAnsi"/>
        </w:rPr>
        <w:t xml:space="preserve"> podrá de igual manera, remitir su petición, queja o recurso por medio de correo electrónico</w:t>
      </w:r>
      <w:r w:rsidRPr="00A56D67">
        <w:rPr>
          <w:rFonts w:cstheme="minorHAnsi"/>
          <w:b/>
          <w:color w:val="0070C0"/>
          <w:u w:val="single"/>
        </w:rPr>
        <w:t xml:space="preserve"> </w:t>
      </w:r>
      <w:hyperlink r:id="rId8" w:history="1">
        <w:r w:rsidR="00D71F92" w:rsidRPr="001D4758">
          <w:rPr>
            <w:rStyle w:val="Hipervnculo"/>
            <w:rFonts w:ascii="Helvetica" w:hAnsi="Helvetica"/>
            <w:b/>
            <w:sz w:val="20"/>
            <w:szCs w:val="20"/>
            <w:shd w:val="clear" w:color="auto" w:fill="FFFFFF"/>
          </w:rPr>
          <w:t>servicioalclienteecogas@gmail.com</w:t>
        </w:r>
      </w:hyperlink>
      <w:r w:rsidR="00A56D67">
        <w:rPr>
          <w:rFonts w:cstheme="minorHAnsi"/>
        </w:rPr>
        <w:t xml:space="preserve"> </w:t>
      </w:r>
      <w:r w:rsidR="00A56D67" w:rsidRPr="00A56D67">
        <w:rPr>
          <w:rFonts w:cstheme="minorHAnsi"/>
        </w:rPr>
        <w:t xml:space="preserve"> </w:t>
      </w:r>
      <w:r w:rsidRPr="002B3603">
        <w:rPr>
          <w:rFonts w:cstheme="minorHAnsi"/>
        </w:rPr>
        <w:t xml:space="preserve"> </w:t>
      </w:r>
    </w:p>
    <w:p w14:paraId="1D0287A6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 xml:space="preserve">Las peticiones o recursos se tramitarán conforme a lo establecido en la Ley 142 de 1994 y las normas que lo modifiquen y reformen. Para recurrir el </w:t>
      </w:r>
      <w:r w:rsidR="000B7002">
        <w:rPr>
          <w:rFonts w:cstheme="minorHAnsi"/>
          <w:b/>
        </w:rPr>
        <w:t xml:space="preserve">COMPRADOR </w:t>
      </w:r>
      <w:r w:rsidR="000B7002" w:rsidRPr="002B3603">
        <w:rPr>
          <w:rFonts w:cstheme="minorHAnsi"/>
        </w:rPr>
        <w:t>deberá</w:t>
      </w:r>
      <w:r w:rsidRPr="002B3603">
        <w:rPr>
          <w:rFonts w:cstheme="minorHAnsi"/>
        </w:rPr>
        <w:t xml:space="preserve"> acreditar el pago de las sumas que no han sido objeto de recurso o del promedio del consumo de los últimos cinco periodos.</w:t>
      </w:r>
    </w:p>
    <w:p w14:paraId="051AA41B" w14:textId="77777777" w:rsidR="007E08E6" w:rsidRPr="002B3603" w:rsidRDefault="002B1973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PARÁGRAFO</w:t>
      </w:r>
      <w:r w:rsidR="007E08E6" w:rsidRPr="002B3603">
        <w:rPr>
          <w:rFonts w:cstheme="minorHAnsi"/>
        </w:rPr>
        <w:t xml:space="preserve">: En ningún caso procederán reclamaciones contra facturas que tuviesen más de cinco (5) meses de haber sido expedidas por </w:t>
      </w:r>
      <w:r w:rsidR="007E08E6" w:rsidRPr="002B3603">
        <w:rPr>
          <w:rFonts w:cstheme="minorHAnsi"/>
          <w:b/>
        </w:rPr>
        <w:t xml:space="preserve">EL </w:t>
      </w:r>
      <w:r w:rsidR="000B7002">
        <w:rPr>
          <w:rFonts w:cstheme="minorHAnsi"/>
          <w:b/>
        </w:rPr>
        <w:t>VENDEDOR.</w:t>
      </w:r>
    </w:p>
    <w:p w14:paraId="6A164725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25. – </w:t>
      </w:r>
      <w:r w:rsidR="002B1973" w:rsidRPr="002B3603">
        <w:rPr>
          <w:rFonts w:cstheme="minorHAnsi"/>
          <w:b/>
        </w:rPr>
        <w:t>TÉRMINOS</w:t>
      </w:r>
      <w:r w:rsidRPr="002B3603">
        <w:rPr>
          <w:rFonts w:cstheme="minorHAnsi"/>
          <w:b/>
        </w:rPr>
        <w:t xml:space="preserve"> PARA RESPONDER LAS QUEJAS, PETICIONES Y RECURSOS</w:t>
      </w:r>
      <w:r w:rsidRPr="002B3603">
        <w:rPr>
          <w:rFonts w:cstheme="minorHAnsi"/>
        </w:rPr>
        <w:t xml:space="preserve">: Para responder las quejas, peticiones y recursos,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0B7002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tiene un término de quince (15) días hábiles contratados a partir de la fecha de su presentación. Pasado este término y salvo que se demuestre que el </w:t>
      </w:r>
      <w:r w:rsidR="000B7002">
        <w:rPr>
          <w:rFonts w:cstheme="minorHAnsi"/>
          <w:b/>
        </w:rPr>
        <w:t xml:space="preserve">COMPRADOR </w:t>
      </w:r>
      <w:r w:rsidR="000B7002" w:rsidRPr="002B3603">
        <w:rPr>
          <w:rFonts w:cstheme="minorHAnsi"/>
        </w:rPr>
        <w:t>auspicio</w:t>
      </w:r>
      <w:r w:rsidRPr="002B3603">
        <w:rPr>
          <w:rFonts w:cstheme="minorHAnsi"/>
        </w:rPr>
        <w:t xml:space="preserve"> la demora o que se requirió de la práctica de pruebas, (30 días hábiles), entenderá que el recurso ha sido resuelto en forma favorable.</w:t>
      </w:r>
    </w:p>
    <w:p w14:paraId="73B43E24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26. – RECURSO DE </w:t>
      </w:r>
      <w:r w:rsidR="002B1973" w:rsidRPr="002B3603">
        <w:rPr>
          <w:rFonts w:cstheme="minorHAnsi"/>
          <w:b/>
        </w:rPr>
        <w:t>APELACIÓN</w:t>
      </w:r>
      <w:r w:rsidRPr="002B3603">
        <w:rPr>
          <w:rFonts w:cstheme="minorHAnsi"/>
        </w:rPr>
        <w:t>: El recurso de apelación solo puede interponerse como subsidiario del recurso de reposición y se surtirá ante la Superintendencia de Servicios Públicos.</w:t>
      </w:r>
    </w:p>
    <w:p w14:paraId="64C0D3E7" w14:textId="77777777" w:rsidR="007E08E6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27. – NOTIFICACIONES</w:t>
      </w:r>
      <w:r w:rsidRPr="002B3603">
        <w:rPr>
          <w:rFonts w:cstheme="minorHAnsi"/>
        </w:rPr>
        <w:t>. – Los actos que decidan las quejas y peticiones se presentaran en la misma forma como se hayan presentado a saber: verbalmente o por escrito y en los términos que establezca la Ley.</w:t>
      </w:r>
    </w:p>
    <w:p w14:paraId="548E2340" w14:textId="77777777" w:rsidR="007E08E6" w:rsidRPr="002053C9" w:rsidRDefault="002B1973" w:rsidP="002053C9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053C9">
        <w:rPr>
          <w:rFonts w:cstheme="minorHAnsi"/>
          <w:b/>
        </w:rPr>
        <w:t>DURACIÓN</w:t>
      </w:r>
      <w:r w:rsidR="007E08E6" w:rsidRPr="002053C9">
        <w:rPr>
          <w:rFonts w:cstheme="minorHAnsi"/>
          <w:b/>
        </w:rPr>
        <w:t xml:space="preserve"> Y </w:t>
      </w:r>
      <w:r w:rsidRPr="002053C9">
        <w:rPr>
          <w:rFonts w:cstheme="minorHAnsi"/>
          <w:b/>
        </w:rPr>
        <w:t>MODIFICACIÓN</w:t>
      </w:r>
      <w:r w:rsidR="007E08E6" w:rsidRPr="002053C9">
        <w:rPr>
          <w:rFonts w:cstheme="minorHAnsi"/>
          <w:b/>
        </w:rPr>
        <w:t xml:space="preserve"> DEL CONTRATO</w:t>
      </w:r>
    </w:p>
    <w:p w14:paraId="6BEB4263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28. – VIGENCIA DEL CONTRATO</w:t>
      </w:r>
      <w:r w:rsidRPr="002B3603">
        <w:rPr>
          <w:rFonts w:cstheme="minorHAnsi"/>
        </w:rPr>
        <w:t>. El presente contrato tendrá una duración de Un año (1) y se podrá dar por terminado, antes del plazo establecido, por las causales expresamente estipuladas en la cláusula siguiente.</w:t>
      </w:r>
    </w:p>
    <w:p w14:paraId="3B5EBEA2" w14:textId="77777777" w:rsidR="007E08E6" w:rsidRPr="002B3603" w:rsidRDefault="002B1973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PARÁGRAFO</w:t>
      </w:r>
      <w:r w:rsidR="007E08E6" w:rsidRPr="002B3603">
        <w:rPr>
          <w:rFonts w:cstheme="minorHAnsi"/>
        </w:rPr>
        <w:t xml:space="preserve">: El contrato se entenderá prorrogado, por el termino inicialmente pactado y así sucesivamente, si el </w:t>
      </w:r>
      <w:r w:rsidR="000B7002">
        <w:rPr>
          <w:rFonts w:cstheme="minorHAnsi"/>
          <w:b/>
        </w:rPr>
        <w:t xml:space="preserve">COMPRADOR </w:t>
      </w:r>
      <w:r w:rsidR="000B7002" w:rsidRPr="002B3603">
        <w:rPr>
          <w:rFonts w:cstheme="minorHAnsi"/>
        </w:rPr>
        <w:t>no</w:t>
      </w:r>
      <w:r w:rsidR="007E08E6" w:rsidRPr="002B3603">
        <w:rPr>
          <w:rFonts w:cstheme="minorHAnsi"/>
        </w:rPr>
        <w:t xml:space="preserve"> manifiesta a </w:t>
      </w:r>
      <w:r w:rsidR="007E08E6"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0B7002">
        <w:rPr>
          <w:rFonts w:cstheme="minorHAnsi"/>
          <w:b/>
        </w:rPr>
        <w:t xml:space="preserve"> </w:t>
      </w:r>
      <w:r w:rsidR="007E08E6" w:rsidRPr="002B3603">
        <w:rPr>
          <w:rFonts w:cstheme="minorHAnsi"/>
        </w:rPr>
        <w:t>su inten</w:t>
      </w:r>
      <w:r w:rsidR="000B7002">
        <w:rPr>
          <w:rFonts w:cstheme="minorHAnsi"/>
        </w:rPr>
        <w:t>c</w:t>
      </w:r>
      <w:r w:rsidR="007E08E6" w:rsidRPr="002B3603">
        <w:rPr>
          <w:rFonts w:cstheme="minorHAnsi"/>
        </w:rPr>
        <w:t xml:space="preserve">ión por darlo por terminado con dos (2) meses anteriores a la fecha del vencimiento del </w:t>
      </w:r>
      <w:proofErr w:type="spellStart"/>
      <w:r w:rsidR="007E08E6" w:rsidRPr="002B3603">
        <w:rPr>
          <w:rFonts w:cstheme="minorHAnsi"/>
        </w:rPr>
        <w:t>termino</w:t>
      </w:r>
      <w:proofErr w:type="spellEnd"/>
      <w:r w:rsidR="007E08E6" w:rsidRPr="002B3603">
        <w:rPr>
          <w:rFonts w:cstheme="minorHAnsi"/>
        </w:rPr>
        <w:t xml:space="preserve"> inicial o cualquiera de sus prorrogas.</w:t>
      </w:r>
    </w:p>
    <w:p w14:paraId="3CC431A1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lastRenderedPageBreak/>
        <w:t xml:space="preserve">CLAUSULA 29. – </w:t>
      </w:r>
      <w:r w:rsidR="002B1973" w:rsidRPr="002B3603">
        <w:rPr>
          <w:rFonts w:cstheme="minorHAnsi"/>
          <w:b/>
        </w:rPr>
        <w:t>TERMINACIÓN</w:t>
      </w:r>
      <w:r w:rsidRPr="002B3603">
        <w:rPr>
          <w:rFonts w:cstheme="minorHAnsi"/>
          <w:b/>
        </w:rPr>
        <w:t xml:space="preserve"> DEL CONTRATO</w:t>
      </w:r>
      <w:r w:rsidRPr="002B3603">
        <w:rPr>
          <w:rFonts w:cstheme="minorHAnsi"/>
        </w:rPr>
        <w:t>. Podrá ponerse fin al contrato por una de las siguientes causas:</w:t>
      </w:r>
    </w:p>
    <w:p w14:paraId="4DB0D317" w14:textId="77777777" w:rsidR="007E08E6" w:rsidRPr="002B3603" w:rsidRDefault="007E08E6" w:rsidP="007E08E6">
      <w:pPr>
        <w:pStyle w:val="Prrafodelista"/>
        <w:numPr>
          <w:ilvl w:val="0"/>
          <w:numId w:val="9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Por mutuo acuerdo de las partes.</w:t>
      </w:r>
    </w:p>
    <w:p w14:paraId="139EFEE3" w14:textId="77777777" w:rsidR="007E08E6" w:rsidRPr="002B3603" w:rsidRDefault="007E08E6" w:rsidP="007E08E6">
      <w:pPr>
        <w:pStyle w:val="Prrafodelista"/>
        <w:numPr>
          <w:ilvl w:val="0"/>
          <w:numId w:val="9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Por las causales relativas a la terminación del servicio.</w:t>
      </w:r>
    </w:p>
    <w:p w14:paraId="55A502A9" w14:textId="77777777" w:rsidR="007E08E6" w:rsidRPr="002B3603" w:rsidRDefault="007E08E6" w:rsidP="007E08E6">
      <w:pPr>
        <w:pStyle w:val="Prrafodelista"/>
        <w:numPr>
          <w:ilvl w:val="0"/>
          <w:numId w:val="9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Por grave incumplimiento de las obligaciones a cargo de las partes.</w:t>
      </w:r>
    </w:p>
    <w:p w14:paraId="3663F013" w14:textId="77777777" w:rsidR="007E08E6" w:rsidRPr="002B3603" w:rsidRDefault="007E08E6" w:rsidP="007E08E6">
      <w:pPr>
        <w:pStyle w:val="Prrafodelista"/>
        <w:numPr>
          <w:ilvl w:val="0"/>
          <w:numId w:val="9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Por los demás motivos establecidos por la Ley.</w:t>
      </w:r>
    </w:p>
    <w:p w14:paraId="32FDEB36" w14:textId="77777777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30. – </w:t>
      </w:r>
      <w:r w:rsidR="002B1973" w:rsidRPr="002B3603">
        <w:rPr>
          <w:rFonts w:cstheme="minorHAnsi"/>
          <w:b/>
        </w:rPr>
        <w:t>MODIFICACIÓN</w:t>
      </w:r>
      <w:r w:rsidRPr="002B3603">
        <w:rPr>
          <w:rFonts w:cstheme="minorHAnsi"/>
          <w:b/>
        </w:rPr>
        <w:t xml:space="preserve"> DEL CONTRATO</w:t>
      </w:r>
      <w:r w:rsidRPr="002B3603">
        <w:rPr>
          <w:rFonts w:cstheme="minorHAnsi"/>
        </w:rPr>
        <w:t xml:space="preserve">. Cualquier modificación que se introduzca al contrato por parte de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siempre que no constituya abuso de la posición dominante, se entenderá incorporado al mismo y deberá ser notificado en la factura o a través de medios de amplia circulación, dentro de los quince (15) días comunes siguientes a la fecha en la cual se efectúen. Ante la modificación, el </w:t>
      </w:r>
      <w:r w:rsidR="001152A5">
        <w:rPr>
          <w:rFonts w:cstheme="minorHAnsi"/>
          <w:b/>
        </w:rPr>
        <w:t xml:space="preserve">COMPRADOR </w:t>
      </w:r>
      <w:r w:rsidR="001152A5" w:rsidRPr="002B3603">
        <w:rPr>
          <w:rFonts w:cstheme="minorHAnsi"/>
        </w:rPr>
        <w:t>tendrá</w:t>
      </w:r>
      <w:r w:rsidRPr="002B3603">
        <w:rPr>
          <w:rFonts w:cstheme="minorHAnsi"/>
        </w:rPr>
        <w:t xml:space="preserve"> derecho a terminar de manera inmediata el presente contrato si no estuviere de acuerdo con ella.</w:t>
      </w:r>
    </w:p>
    <w:p w14:paraId="52353615" w14:textId="77777777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</w:rPr>
        <w:t>EMERGENCIAS.</w:t>
      </w:r>
    </w:p>
    <w:p w14:paraId="6D908039" w14:textId="1EA62D16" w:rsidR="00D17EB2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31.</w:t>
      </w:r>
      <w:r w:rsidRPr="002B3603">
        <w:rPr>
          <w:rFonts w:cstheme="minorHAnsi"/>
        </w:rPr>
        <w:t xml:space="preserve"> – En caso de presentarse una emergencia derivada de la ejecución del presente contrato, el </w:t>
      </w:r>
      <w:r w:rsidR="001152A5">
        <w:rPr>
          <w:rFonts w:cstheme="minorHAnsi"/>
          <w:b/>
        </w:rPr>
        <w:t xml:space="preserve">COMPRADOR </w:t>
      </w:r>
      <w:r w:rsidR="001152A5" w:rsidRPr="002B3603">
        <w:rPr>
          <w:rFonts w:cstheme="minorHAnsi"/>
        </w:rPr>
        <w:t>deberá</w:t>
      </w:r>
      <w:r w:rsidRPr="002B3603">
        <w:rPr>
          <w:rFonts w:cstheme="minorHAnsi"/>
        </w:rPr>
        <w:t xml:space="preserve"> dar aviso inmediato a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 xml:space="preserve">VENDEDOR </w:t>
      </w:r>
      <w:r w:rsidR="00D17EB2">
        <w:rPr>
          <w:rFonts w:cstheme="minorHAnsi"/>
        </w:rPr>
        <w:t xml:space="preserve">al número de teléfono 3160428878 </w:t>
      </w:r>
      <w:r w:rsidR="00983701">
        <w:rPr>
          <w:rFonts w:cstheme="minorHAnsi"/>
        </w:rPr>
        <w:t xml:space="preserve">– 3160428831 </w:t>
      </w:r>
      <w:r w:rsidR="00D17EB2">
        <w:rPr>
          <w:rFonts w:cstheme="minorHAnsi"/>
        </w:rPr>
        <w:t xml:space="preserve">quien </w:t>
      </w:r>
      <w:r w:rsidRPr="002B3603">
        <w:rPr>
          <w:rFonts w:cstheme="minorHAnsi"/>
        </w:rPr>
        <w:t>a través de personal calificado procederá a su atención en el menor tiempo posible.</w:t>
      </w:r>
    </w:p>
    <w:p w14:paraId="5B93EE83" w14:textId="77777777" w:rsidR="007E08E6" w:rsidRPr="002B3603" w:rsidRDefault="007E08E6" w:rsidP="007E08E6">
      <w:pPr>
        <w:pStyle w:val="Prrafodelista"/>
        <w:numPr>
          <w:ilvl w:val="0"/>
          <w:numId w:val="11"/>
        </w:numPr>
        <w:spacing w:before="100" w:beforeAutospacing="1" w:after="160" w:line="259" w:lineRule="auto"/>
        <w:rPr>
          <w:rFonts w:cstheme="minorHAnsi"/>
          <w:b/>
        </w:rPr>
      </w:pPr>
      <w:r w:rsidRPr="002B3603">
        <w:rPr>
          <w:rFonts w:cstheme="minorHAnsi"/>
          <w:b/>
        </w:rPr>
        <w:t>DISPOSICIONES FINALES</w:t>
      </w:r>
    </w:p>
    <w:p w14:paraId="5531EF54" w14:textId="058C212C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 xml:space="preserve">CLAUSULA 32. – </w:t>
      </w:r>
      <w:r w:rsidR="002B1973" w:rsidRPr="002B3603">
        <w:rPr>
          <w:rFonts w:cstheme="minorHAnsi"/>
          <w:b/>
        </w:rPr>
        <w:t>AUTORIZACIÓN</w:t>
      </w:r>
      <w:r w:rsidRPr="002B3603">
        <w:rPr>
          <w:rFonts w:cstheme="minorHAnsi"/>
          <w:b/>
        </w:rPr>
        <w:t xml:space="preserve"> PARA </w:t>
      </w:r>
      <w:r w:rsidR="002B1973" w:rsidRPr="002B3603">
        <w:rPr>
          <w:rFonts w:cstheme="minorHAnsi"/>
          <w:b/>
        </w:rPr>
        <w:t>VERIFICACIÓN</w:t>
      </w:r>
      <w:r w:rsidRPr="002B3603">
        <w:rPr>
          <w:rFonts w:cstheme="minorHAnsi"/>
          <w:b/>
        </w:rPr>
        <w:t xml:space="preserve">, REPORTE DE </w:t>
      </w:r>
      <w:r w:rsidR="002B1973" w:rsidRPr="002B3603">
        <w:rPr>
          <w:rFonts w:cstheme="minorHAnsi"/>
          <w:b/>
        </w:rPr>
        <w:t>INFORMACIÓN</w:t>
      </w:r>
      <w:r w:rsidRPr="002B3603">
        <w:rPr>
          <w:rFonts w:cstheme="minorHAnsi"/>
          <w:b/>
        </w:rPr>
        <w:t xml:space="preserve"> A LAS CENTRALES DE RIESGO Y TRATAMIENTO DE DATOS PERSONALES. EL </w:t>
      </w:r>
      <w:r w:rsidR="001152A5">
        <w:rPr>
          <w:rFonts w:cstheme="minorHAnsi"/>
          <w:b/>
        </w:rPr>
        <w:t>COMPRADOR,</w:t>
      </w:r>
      <w:r w:rsidRPr="002B3603">
        <w:rPr>
          <w:rFonts w:cstheme="minorHAnsi"/>
        </w:rPr>
        <w:t xml:space="preserve"> con la firma del presente contrato autoriza a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 xml:space="preserve">VENDEDOR </w:t>
      </w:r>
      <w:r w:rsidRPr="002B3603">
        <w:rPr>
          <w:rFonts w:cstheme="minorHAnsi"/>
        </w:rPr>
        <w:t>para obtener de cualquier fuente, todo cuanto considere necesario respecto a su trayectoria comercial y antecedentes económicos y financieros e igualmente para reportarlo a las bases de datos o registro de deudores por el incumplimiento de las obligaciones de carácter pecuniario derivadas del presente contrato.</w:t>
      </w:r>
    </w:p>
    <w:p w14:paraId="77B75E40" w14:textId="6F48E3C4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 xml:space="preserve">De igual manera, </w:t>
      </w:r>
      <w:r w:rsidRPr="002B3603">
        <w:rPr>
          <w:rFonts w:cstheme="minorHAnsi"/>
          <w:b/>
        </w:rPr>
        <w:t xml:space="preserve">EL </w:t>
      </w:r>
      <w:r w:rsidR="000B7002">
        <w:rPr>
          <w:rFonts w:cstheme="minorHAnsi"/>
          <w:b/>
        </w:rPr>
        <w:t xml:space="preserve">COMPRADOR </w:t>
      </w:r>
      <w:r w:rsidR="000B7002" w:rsidRPr="002B3603">
        <w:rPr>
          <w:rFonts w:cstheme="minorHAnsi"/>
        </w:rPr>
        <w:t>de</w:t>
      </w:r>
      <w:r w:rsidRPr="002B3603">
        <w:rPr>
          <w:rFonts w:cstheme="minorHAnsi"/>
        </w:rPr>
        <w:t xml:space="preserve"> conformidad con lo previsto en la Ley 1581 de 2012 y el Decreto Reglamentario 1377 de 2013, autoriza de manera voluntaria a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0B7002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para dar tratamiento y uso de sus datos personales, conociendo que los mismos serán utilizados por </w:t>
      </w:r>
      <w:r w:rsidRPr="002B3603">
        <w:rPr>
          <w:rFonts w:cstheme="minorHAnsi"/>
          <w:b/>
        </w:rPr>
        <w:t xml:space="preserve">EL </w:t>
      </w:r>
      <w:r w:rsidR="001152A5">
        <w:rPr>
          <w:rFonts w:cstheme="minorHAnsi"/>
          <w:b/>
        </w:rPr>
        <w:t>VENDEDOR</w:t>
      </w:r>
      <w:r w:rsidR="000B7002">
        <w:rPr>
          <w:rFonts w:cstheme="minorHAnsi"/>
          <w:b/>
        </w:rPr>
        <w:t xml:space="preserve"> </w:t>
      </w:r>
      <w:r w:rsidRPr="002B3603">
        <w:rPr>
          <w:rFonts w:cstheme="minorHAnsi"/>
        </w:rPr>
        <w:t xml:space="preserve">para dar cumplimiento a las obligaciones contraídas en virtud de la celebración del presente contrato, así como, para: </w:t>
      </w:r>
    </w:p>
    <w:p w14:paraId="50A7BD4D" w14:textId="0577DF02" w:rsidR="007E08E6" w:rsidRPr="002B3603" w:rsidRDefault="007E08E6" w:rsidP="007E08E6">
      <w:pPr>
        <w:pStyle w:val="Prrafodelista"/>
        <w:numPr>
          <w:ilvl w:val="0"/>
          <w:numId w:val="10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Proporcionar los servicios y productos,</w:t>
      </w:r>
    </w:p>
    <w:p w14:paraId="4E161D25" w14:textId="4EBF0215" w:rsidR="007E08E6" w:rsidRPr="002B3603" w:rsidRDefault="007E08E6" w:rsidP="007E08E6">
      <w:pPr>
        <w:pStyle w:val="Prrafodelista"/>
        <w:numPr>
          <w:ilvl w:val="0"/>
          <w:numId w:val="10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Usar la información con la finalidad de promocionar los productos, servicios, ofertas, por medios físicos o a través de la página web u otros medios usados para el efecto,</w:t>
      </w:r>
    </w:p>
    <w:p w14:paraId="4168FD0B" w14:textId="34C76D68" w:rsidR="007E08E6" w:rsidRPr="002B3603" w:rsidRDefault="007E08E6" w:rsidP="007E08E6">
      <w:pPr>
        <w:pStyle w:val="Prrafodelista"/>
        <w:numPr>
          <w:ilvl w:val="0"/>
          <w:numId w:val="10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 xml:space="preserve">Remitir información de tipo comercial sobre los productos y servicios ofrecidos por </w:t>
      </w:r>
      <w:r w:rsidRPr="002B3603">
        <w:rPr>
          <w:rFonts w:cstheme="minorHAnsi"/>
          <w:b/>
        </w:rPr>
        <w:t xml:space="preserve">EL </w:t>
      </w:r>
      <w:r w:rsidR="000B7002">
        <w:rPr>
          <w:rFonts w:cstheme="minorHAnsi"/>
          <w:b/>
        </w:rPr>
        <w:t>VENDEDOR</w:t>
      </w:r>
      <w:r w:rsidR="00C73F56">
        <w:rPr>
          <w:rFonts w:cstheme="minorHAnsi"/>
          <w:b/>
        </w:rPr>
        <w:t>.</w:t>
      </w:r>
    </w:p>
    <w:p w14:paraId="73C05859" w14:textId="2C794801" w:rsidR="007E08E6" w:rsidRPr="002B3603" w:rsidRDefault="007E08E6" w:rsidP="007E08E6">
      <w:pPr>
        <w:pStyle w:val="Prrafodelista"/>
        <w:numPr>
          <w:ilvl w:val="0"/>
          <w:numId w:val="10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lastRenderedPageBreak/>
        <w:t>Envío de comunicaciones relacionadas con los productos, servicios, ofertas, promociones, alianzas, estudios, concursos, entre otras</w:t>
      </w:r>
      <w:r w:rsidR="00C73F56">
        <w:rPr>
          <w:rFonts w:cstheme="minorHAnsi"/>
        </w:rPr>
        <w:t>.</w:t>
      </w:r>
    </w:p>
    <w:p w14:paraId="350A47DE" w14:textId="072CC73A" w:rsidR="007E08E6" w:rsidRPr="002B3603" w:rsidRDefault="007E08E6" w:rsidP="007E08E6">
      <w:pPr>
        <w:pStyle w:val="Prrafodelista"/>
        <w:numPr>
          <w:ilvl w:val="0"/>
          <w:numId w:val="10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>Informar sobre nuevos productos y servicios que tengan directa relación con el presente contrato</w:t>
      </w:r>
      <w:r w:rsidR="00C73F56">
        <w:rPr>
          <w:rFonts w:cstheme="minorHAnsi"/>
        </w:rPr>
        <w:t>.</w:t>
      </w:r>
    </w:p>
    <w:p w14:paraId="05A94AEB" w14:textId="4968DF9C" w:rsidR="007E08E6" w:rsidRPr="00AA2956" w:rsidRDefault="007E08E6" w:rsidP="00AA2956">
      <w:pPr>
        <w:pStyle w:val="Prrafodelista"/>
        <w:numPr>
          <w:ilvl w:val="0"/>
          <w:numId w:val="10"/>
        </w:numPr>
        <w:spacing w:before="100" w:beforeAutospacing="1" w:after="160" w:line="259" w:lineRule="auto"/>
        <w:jc w:val="both"/>
        <w:rPr>
          <w:rFonts w:cstheme="minorHAnsi"/>
        </w:rPr>
      </w:pPr>
      <w:r w:rsidRPr="002B3603">
        <w:rPr>
          <w:rFonts w:cstheme="minorHAnsi"/>
        </w:rPr>
        <w:t xml:space="preserve">Evaluar la calidad de los productos y servicios suministrados por </w:t>
      </w:r>
      <w:r w:rsidRPr="002B3603">
        <w:rPr>
          <w:rFonts w:cstheme="minorHAnsi"/>
          <w:b/>
        </w:rPr>
        <w:t xml:space="preserve">EL </w:t>
      </w:r>
      <w:r w:rsidR="000B7002">
        <w:rPr>
          <w:rFonts w:cstheme="minorHAnsi"/>
          <w:b/>
        </w:rPr>
        <w:t>VENDEDOR,</w:t>
      </w:r>
      <w:r w:rsidRPr="002B3603">
        <w:rPr>
          <w:rFonts w:cstheme="minorHAnsi"/>
        </w:rPr>
        <w:t xml:space="preserve"> y </w:t>
      </w:r>
      <w:r w:rsidRPr="00AA2956">
        <w:rPr>
          <w:rFonts w:cstheme="minorHAnsi"/>
        </w:rPr>
        <w:t xml:space="preserve">Realizar estudios internos de mercadeo y conductas de consumo de los suscriptores y/o </w:t>
      </w:r>
      <w:r w:rsidR="001152A5" w:rsidRPr="00AA2956">
        <w:rPr>
          <w:rFonts w:cstheme="minorHAnsi"/>
          <w:b/>
          <w:bCs/>
        </w:rPr>
        <w:t>COMPRADOR</w:t>
      </w:r>
      <w:r w:rsidR="001152A5" w:rsidRPr="00AA2956">
        <w:rPr>
          <w:rFonts w:cstheme="minorHAnsi"/>
        </w:rPr>
        <w:t xml:space="preserve"> </w:t>
      </w:r>
      <w:r w:rsidRPr="00AA2956">
        <w:rPr>
          <w:rFonts w:cstheme="minorHAnsi"/>
        </w:rPr>
        <w:t xml:space="preserve">s, sin perjuicio de que pueda ejercer en cualquier momento los derechos que asisten a conocer, actualizar, rectificar, solicitar la supresión de los datos personales y conocer la política de tratamiento de estos a través de los canales de atención destinados para ellos por parte de </w:t>
      </w:r>
      <w:r w:rsidRPr="00AA2956">
        <w:rPr>
          <w:rFonts w:cstheme="minorHAnsi"/>
          <w:b/>
        </w:rPr>
        <w:t xml:space="preserve">EL </w:t>
      </w:r>
      <w:r w:rsidR="000B7002" w:rsidRPr="00AA2956">
        <w:rPr>
          <w:rFonts w:cstheme="minorHAnsi"/>
          <w:b/>
        </w:rPr>
        <w:t>VENDEDOR.</w:t>
      </w:r>
    </w:p>
    <w:p w14:paraId="39A54C1C" w14:textId="6C49A8CE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  <w:b/>
        </w:rPr>
        <w:t>CLAUSULA 33. – NORMAS QUE RIGEN EL CONTRATO</w:t>
      </w:r>
      <w:r w:rsidRPr="002B3603">
        <w:rPr>
          <w:rFonts w:cstheme="minorHAnsi"/>
        </w:rPr>
        <w:t>. Este contrato se rige por la Ley 142 de 1994 o aquella que la modifique o sustituya, por las Resoluciones expedidas sobre la materia por parte de la Comisión de Regulación de Energía y Gas, por el Código de Comercio y demás normas concordantes.</w:t>
      </w:r>
    </w:p>
    <w:p w14:paraId="02A88A97" w14:textId="2AC1B927" w:rsidR="00B70B84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>Para constancia de lo anterior se firma por las partes, hoy ____ (___) de ______ de</w:t>
      </w:r>
      <w:r w:rsidR="002B1973" w:rsidRPr="002B3603">
        <w:rPr>
          <w:rFonts w:cstheme="minorHAnsi"/>
        </w:rPr>
        <w:t>l</w:t>
      </w:r>
      <w:r w:rsidRPr="002B3603">
        <w:rPr>
          <w:rFonts w:cstheme="minorHAnsi"/>
        </w:rPr>
        <w:t xml:space="preserve"> 20</w:t>
      </w:r>
      <w:r w:rsidR="002233D1">
        <w:rPr>
          <w:rFonts w:cstheme="minorHAnsi"/>
          <w:u w:val="single"/>
        </w:rPr>
        <w:t>2</w:t>
      </w:r>
      <w:r w:rsidR="00A2231C">
        <w:rPr>
          <w:rFonts w:cstheme="minorHAnsi"/>
          <w:u w:val="single"/>
        </w:rPr>
        <w:t>4</w:t>
      </w:r>
      <w:r w:rsidRPr="002B3603">
        <w:rPr>
          <w:rFonts w:cstheme="minorHAnsi"/>
        </w:rPr>
        <w:t>_</w:t>
      </w:r>
    </w:p>
    <w:p w14:paraId="2CB20E2E" w14:textId="57573BE6" w:rsidR="00B70B84" w:rsidRDefault="00AA2956" w:rsidP="00AA2956">
      <w:pPr>
        <w:tabs>
          <w:tab w:val="left" w:pos="1800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7E3E367F" w14:textId="702515F9" w:rsidR="007E08E6" w:rsidRPr="002B3603" w:rsidRDefault="007E08E6" w:rsidP="00D079A0">
      <w:pPr>
        <w:spacing w:after="0"/>
        <w:jc w:val="both"/>
        <w:rPr>
          <w:rFonts w:cstheme="minorHAnsi"/>
        </w:rPr>
      </w:pPr>
    </w:p>
    <w:p w14:paraId="3CC33C30" w14:textId="1DFAC31C" w:rsidR="00D079A0" w:rsidRPr="002B3603" w:rsidRDefault="00252253" w:rsidP="00D079A0">
      <w:pPr>
        <w:rPr>
          <w:rFonts w:cstheme="minorHAnsi"/>
        </w:rPr>
      </w:pPr>
      <w:r w:rsidRPr="002B3603">
        <w:rPr>
          <w:rFonts w:cstheme="minorHAnsi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6B5BF" wp14:editId="77D36B3B">
                <wp:simplePos x="0" y="0"/>
                <wp:positionH relativeFrom="margin">
                  <wp:align>right</wp:align>
                </wp:positionH>
                <wp:positionV relativeFrom="paragraph">
                  <wp:posOffset>203835</wp:posOffset>
                </wp:positionV>
                <wp:extent cx="3133725" cy="187642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876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6AF007" w14:textId="77777777" w:rsidR="007E08E6" w:rsidRPr="007C0747" w:rsidRDefault="000B7002" w:rsidP="007E08E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EL COMPRADOR</w:t>
                            </w:r>
                          </w:p>
                          <w:p w14:paraId="3722F7F2" w14:textId="329D4A3A" w:rsidR="00EE5D88" w:rsidRDefault="00EE5D88" w:rsidP="00EE5D88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RAZÓN SOCIAL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538EC486" w14:textId="310C5010" w:rsidR="00EE5D88" w:rsidRDefault="00EE5D88" w:rsidP="00EE5D88">
                            <w:pPr>
                              <w:pStyle w:val="Sinespaciado"/>
                              <w:contextualSpacing/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NIT: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71618B4" w14:textId="62BF7FBA" w:rsidR="00EE5D88" w:rsidRDefault="00EE5D88" w:rsidP="00EE5D88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Dirección Principal: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5BE8AEF" w14:textId="664DB7AF" w:rsidR="00EE5D88" w:rsidRPr="002B3603" w:rsidRDefault="00EE5D88" w:rsidP="00EE5D88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Ciudad:</w:t>
                            </w:r>
                          </w:p>
                          <w:p w14:paraId="49E4A89F" w14:textId="54427AB8" w:rsidR="00EE5D88" w:rsidRDefault="00EE5D88" w:rsidP="00EE5D88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Teléfono:</w:t>
                            </w:r>
                            <w:r>
                              <w:t xml:space="preserve">  </w:t>
                            </w:r>
                          </w:p>
                          <w:p w14:paraId="6425C5A2" w14:textId="3D984629" w:rsidR="00A2231C" w:rsidRPr="000B7002" w:rsidRDefault="00EE5D88" w:rsidP="00A2231C">
                            <w:pPr>
                              <w:pStyle w:val="Sinespaciado"/>
                              <w:contextualSpacing/>
                              <w:rPr>
                                <w:rFonts w:ascii="Arial" w:hAnsi="Arial" w:cs="Arial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Representante Legal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5CBDBC84" w14:textId="489F1401" w:rsidR="007E08E6" w:rsidRPr="000B7002" w:rsidRDefault="007E08E6" w:rsidP="00EE5D88">
                            <w:pPr>
                              <w:pStyle w:val="Sinespaciado"/>
                              <w:contextualSpacing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6B5B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95.55pt;margin-top:16.05pt;width:246.75pt;height:147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" filled="f" stroked="f" strokeweight=".5pt">
                <v:textbox>
                  <w:txbxContent>
                    <w:p w14:paraId="076AF007" w14:textId="77777777" w:rsidR="007E08E6" w:rsidRPr="007C0747" w:rsidRDefault="000B7002" w:rsidP="007E08E6">
                      <w:pPr>
                        <w:spacing w:after="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EL COMPRADOR</w:t>
                      </w:r>
                    </w:p>
                    <w:p w14:paraId="3722F7F2" w14:textId="329D4A3A" w:rsidR="00EE5D88" w:rsidRDefault="00EE5D88" w:rsidP="00EE5D88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RAZÓN SOCIAL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538EC486" w14:textId="310C5010" w:rsidR="00EE5D88" w:rsidRDefault="00EE5D88" w:rsidP="00EE5D88">
                      <w:pPr>
                        <w:pStyle w:val="Sinespaciado"/>
                        <w:contextualSpacing/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NIT: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71618B4" w14:textId="62BF7FBA" w:rsidR="00EE5D88" w:rsidRDefault="00EE5D88" w:rsidP="00EE5D88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Dirección Principal: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5BE8AEF" w14:textId="664DB7AF" w:rsidR="00EE5D88" w:rsidRPr="002B3603" w:rsidRDefault="00EE5D88" w:rsidP="00EE5D88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Ciudad:</w:t>
                      </w:r>
                    </w:p>
                    <w:p w14:paraId="49E4A89F" w14:textId="54427AB8" w:rsidR="00EE5D88" w:rsidRDefault="00EE5D88" w:rsidP="00EE5D88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Teléfono:</w:t>
                      </w:r>
                      <w:r>
                        <w:t xml:space="preserve">  </w:t>
                      </w:r>
                    </w:p>
                    <w:p w14:paraId="6425C5A2" w14:textId="3D984629" w:rsidR="00A2231C" w:rsidRPr="000B7002" w:rsidRDefault="00EE5D88" w:rsidP="00A2231C">
                      <w:pPr>
                        <w:pStyle w:val="Sinespaciado"/>
                        <w:contextualSpacing/>
                        <w:rPr>
                          <w:rFonts w:ascii="Arial" w:hAnsi="Arial" w:cs="Arial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Representante Legal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:</w:t>
                      </w:r>
                    </w:p>
                    <w:p w14:paraId="5CBDBC84" w14:textId="489F1401" w:rsidR="007E08E6" w:rsidRPr="000B7002" w:rsidRDefault="007E08E6" w:rsidP="00EE5D88">
                      <w:pPr>
                        <w:pStyle w:val="Sinespaciado"/>
                        <w:contextualSpacing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255A0" w:rsidRPr="002B3603">
        <w:rPr>
          <w:rFonts w:cstheme="minorHAnsi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84F32" wp14:editId="38C6D6BB">
                <wp:simplePos x="0" y="0"/>
                <wp:positionH relativeFrom="margin">
                  <wp:posOffset>-161925</wp:posOffset>
                </wp:positionH>
                <wp:positionV relativeFrom="paragraph">
                  <wp:posOffset>234315</wp:posOffset>
                </wp:positionV>
                <wp:extent cx="2990850" cy="185737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185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4C677" w14:textId="77777777" w:rsidR="007E08E6" w:rsidRPr="007C0747" w:rsidRDefault="007E08E6" w:rsidP="007E08E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EL </w:t>
                            </w:r>
                            <w:r w:rsidR="000B700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VENDEDOR</w:t>
                            </w:r>
                          </w:p>
                          <w:p w14:paraId="67EE0A0E" w14:textId="6BACFAA7" w:rsidR="00245E34" w:rsidRPr="002B3603" w:rsidRDefault="003727C1" w:rsidP="00245E34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RAZÓN SOCIAL</w:t>
                            </w:r>
                            <w:r w:rsidR="00245E34"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45E3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ECOGAS ENERGIA SAS ESP</w:t>
                            </w:r>
                          </w:p>
                          <w:p w14:paraId="3204B3CC" w14:textId="77777777" w:rsidR="00245E34" w:rsidRPr="002B3603" w:rsidRDefault="00245E34" w:rsidP="00245E34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NIT: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901.506.140-4</w:t>
                            </w:r>
                          </w:p>
                          <w:p w14:paraId="3485DEE9" w14:textId="21ADC7B4" w:rsidR="00245E34" w:rsidRPr="002B3603" w:rsidRDefault="00245E34" w:rsidP="00245E34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Dirección Principal: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CALLE 65 SUR # 80 51</w:t>
                            </w:r>
                          </w:p>
                          <w:p w14:paraId="0EC55FD9" w14:textId="77777777" w:rsidR="00245E34" w:rsidRPr="002B3603" w:rsidRDefault="00245E34" w:rsidP="00245E34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Teléfono Fijo: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4745745</w:t>
                            </w:r>
                          </w:p>
                          <w:p w14:paraId="44FABB15" w14:textId="77777777" w:rsidR="00245E34" w:rsidRPr="002B3603" w:rsidRDefault="00245E34" w:rsidP="00245E34">
                            <w:pPr>
                              <w:pStyle w:val="Sinespaciado"/>
                              <w:contextualSpacing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Teléfono Móvil: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316 0428831</w:t>
                            </w:r>
                          </w:p>
                          <w:p w14:paraId="0DBB8D3B" w14:textId="64E8DADE" w:rsidR="00E42577" w:rsidRDefault="00E42577" w:rsidP="0053315C">
                            <w:pPr>
                              <w:spacing w:after="0"/>
                              <w:rPr>
                                <w:rFonts w:eastAsia="Times New Roman" w:cstheme="minorHAnsi"/>
                                <w:lang w:eastAsia="es-ES"/>
                              </w:rPr>
                            </w:pPr>
                            <w:r w:rsidRPr="00E42577">
                              <w:rPr>
                                <w:rFonts w:eastAsia="Times New Roman" w:cstheme="minorHAnsi"/>
                                <w:lang w:eastAsia="es-ES"/>
                              </w:rPr>
                              <w:t>Prestador</w:t>
                            </w:r>
                            <w:r>
                              <w:rPr>
                                <w:rFonts w:eastAsia="Times New Roman" w:cstheme="minorHAnsi"/>
                                <w:lang w:eastAsia="es-ES"/>
                              </w:rPr>
                              <w:t xml:space="preserve"> </w:t>
                            </w:r>
                            <w:r w:rsidRPr="00E42577">
                              <w:rPr>
                                <w:rFonts w:eastAsia="Times New Roman" w:cstheme="minorHAnsi"/>
                                <w:lang w:eastAsia="es-ES"/>
                              </w:rPr>
                              <w:t>de</w:t>
                            </w:r>
                            <w:r w:rsidR="0053315C">
                              <w:rPr>
                                <w:rFonts w:eastAsia="Times New Roman" w:cstheme="minorHAnsi"/>
                                <w:lang w:eastAsia="es-ES"/>
                              </w:rPr>
                              <w:t xml:space="preserve"> </w:t>
                            </w:r>
                            <w:r w:rsidRPr="00E42577">
                              <w:rPr>
                                <w:rFonts w:eastAsia="Times New Roman" w:cstheme="minorHAnsi"/>
                                <w:lang w:eastAsia="es-ES"/>
                              </w:rPr>
                              <w:t xml:space="preserve">servicio: </w:t>
                            </w:r>
                          </w:p>
                          <w:p w14:paraId="1A486D7B" w14:textId="1988D90E" w:rsidR="007E08E6" w:rsidRPr="007C0747" w:rsidRDefault="0064683B" w:rsidP="00245E34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CC.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84F32" id="Cuadro de texto 3" o:spid="_x0000_s1027" type="#_x0000_t202" style="position:absolute;margin-left:-12.75pt;margin-top:18.45pt;width:235.5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" filled="f" stroked="f" strokeweight=".5pt">
                <v:textbox>
                  <w:txbxContent>
                    <w:p w14:paraId="4C74C677" w14:textId="77777777" w:rsidR="007E08E6" w:rsidRPr="007C0747" w:rsidRDefault="007E08E6" w:rsidP="007E08E6">
                      <w:pPr>
                        <w:spacing w:after="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EL </w:t>
                      </w:r>
                      <w:r w:rsidR="000B700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VENDEDOR</w:t>
                      </w:r>
                    </w:p>
                    <w:p w14:paraId="67EE0A0E" w14:textId="6BACFAA7" w:rsidR="00245E34" w:rsidRPr="002B3603" w:rsidRDefault="003727C1" w:rsidP="00245E34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RAZÓN SOCIAL</w:t>
                      </w:r>
                      <w:r w:rsidR="00245E34"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: </w:t>
                      </w:r>
                      <w:r w:rsidR="00245E3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ECOGAS ENERGIA SAS ESP</w:t>
                      </w:r>
                    </w:p>
                    <w:p w14:paraId="3204B3CC" w14:textId="77777777" w:rsidR="00245E34" w:rsidRPr="002B3603" w:rsidRDefault="00245E34" w:rsidP="00245E34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NIT: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901.506.140-4</w:t>
                      </w:r>
                    </w:p>
                    <w:p w14:paraId="3485DEE9" w14:textId="21ADC7B4" w:rsidR="00245E34" w:rsidRPr="002B3603" w:rsidRDefault="00245E34" w:rsidP="00245E34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Dirección Principal: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CALLE 65 SUR # 80 51</w:t>
                      </w:r>
                    </w:p>
                    <w:p w14:paraId="0EC55FD9" w14:textId="77777777" w:rsidR="00245E34" w:rsidRPr="002B3603" w:rsidRDefault="00245E34" w:rsidP="00245E34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Teléfono Fijo: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4745745</w:t>
                      </w:r>
                    </w:p>
                    <w:p w14:paraId="44FABB15" w14:textId="77777777" w:rsidR="00245E34" w:rsidRPr="002B3603" w:rsidRDefault="00245E34" w:rsidP="00245E34">
                      <w:pPr>
                        <w:pStyle w:val="Sinespaciado"/>
                        <w:contextualSpacing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Teléfono Móvil: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316 0428831</w:t>
                      </w:r>
                    </w:p>
                    <w:p w14:paraId="0DBB8D3B" w14:textId="64E8DADE" w:rsidR="00E42577" w:rsidRDefault="00E42577" w:rsidP="0053315C">
                      <w:pPr>
                        <w:spacing w:after="0"/>
                        <w:rPr>
                          <w:rFonts w:eastAsia="Times New Roman" w:cstheme="minorHAnsi"/>
                          <w:lang w:eastAsia="es-ES"/>
                        </w:rPr>
                      </w:pPr>
                      <w:r w:rsidRPr="00E42577">
                        <w:rPr>
                          <w:rFonts w:eastAsia="Times New Roman" w:cstheme="minorHAnsi"/>
                          <w:lang w:eastAsia="es-ES"/>
                        </w:rPr>
                        <w:t>Prestador</w:t>
                      </w:r>
                      <w:r>
                        <w:rPr>
                          <w:rFonts w:eastAsia="Times New Roman" w:cstheme="minorHAnsi"/>
                          <w:lang w:eastAsia="es-ES"/>
                        </w:rPr>
                        <w:t xml:space="preserve"> </w:t>
                      </w:r>
                      <w:r w:rsidRPr="00E42577">
                        <w:rPr>
                          <w:rFonts w:eastAsia="Times New Roman" w:cstheme="minorHAnsi"/>
                          <w:lang w:eastAsia="es-ES"/>
                        </w:rPr>
                        <w:t>de</w:t>
                      </w:r>
                      <w:r w:rsidR="0053315C">
                        <w:rPr>
                          <w:rFonts w:eastAsia="Times New Roman" w:cstheme="minorHAnsi"/>
                          <w:lang w:eastAsia="es-ES"/>
                        </w:rPr>
                        <w:t xml:space="preserve"> </w:t>
                      </w:r>
                      <w:r w:rsidRPr="00E42577">
                        <w:rPr>
                          <w:rFonts w:eastAsia="Times New Roman" w:cstheme="minorHAnsi"/>
                          <w:lang w:eastAsia="es-ES"/>
                        </w:rPr>
                        <w:t xml:space="preserve">servicio: </w:t>
                      </w:r>
                    </w:p>
                    <w:p w14:paraId="1A486D7B" w14:textId="1988D90E" w:rsidR="007E08E6" w:rsidRPr="007C0747" w:rsidRDefault="0064683B" w:rsidP="00245E34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theme="minorHAnsi"/>
                        </w:rPr>
                        <w:t xml:space="preserve">CC.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79A0">
        <w:rPr>
          <w:rFonts w:cstheme="minorHAnsi"/>
        </w:rPr>
        <w:t>_________________________________                    _______________________________</w:t>
      </w:r>
    </w:p>
    <w:p w14:paraId="33BD9ACD" w14:textId="149EDD75" w:rsidR="007E08E6" w:rsidRPr="002B3603" w:rsidRDefault="007E08E6" w:rsidP="00D079A0">
      <w:pPr>
        <w:rPr>
          <w:rFonts w:cstheme="minorHAnsi"/>
        </w:rPr>
      </w:pPr>
    </w:p>
    <w:p w14:paraId="0BE87D46" w14:textId="77777777" w:rsidR="007E08E6" w:rsidRPr="002B3603" w:rsidRDefault="007E08E6" w:rsidP="007E08E6">
      <w:pPr>
        <w:jc w:val="both"/>
        <w:rPr>
          <w:rFonts w:cstheme="minorHAnsi"/>
        </w:rPr>
      </w:pPr>
    </w:p>
    <w:p w14:paraId="711A8EE3" w14:textId="4653C6B6" w:rsidR="007E08E6" w:rsidRPr="002B3603" w:rsidRDefault="007E08E6" w:rsidP="007E08E6">
      <w:pPr>
        <w:jc w:val="both"/>
        <w:rPr>
          <w:rFonts w:cstheme="minorHAnsi"/>
        </w:rPr>
      </w:pPr>
      <w:r w:rsidRPr="002B3603">
        <w:rPr>
          <w:rFonts w:cstheme="minorHAnsi"/>
        </w:rPr>
        <w:t xml:space="preserve">                                                                                </w:t>
      </w:r>
      <w:bookmarkEnd w:id="1"/>
    </w:p>
    <w:sectPr w:rsidR="007E08E6" w:rsidRPr="002B3603" w:rsidSect="008C39BB">
      <w:headerReference w:type="default" r:id="rId9"/>
      <w:footerReference w:type="default" r:id="rId10"/>
      <w:pgSz w:w="12240" w:h="15840"/>
      <w:pgMar w:top="1134" w:right="1418" w:bottom="15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77443" w14:textId="77777777" w:rsidR="008C39BB" w:rsidRDefault="008C39BB" w:rsidP="007E24A8">
      <w:pPr>
        <w:spacing w:after="0" w:line="240" w:lineRule="auto"/>
      </w:pPr>
      <w:r>
        <w:separator/>
      </w:r>
    </w:p>
  </w:endnote>
  <w:endnote w:type="continuationSeparator" w:id="0">
    <w:p w14:paraId="13D08E0A" w14:textId="77777777" w:rsidR="008C39BB" w:rsidRDefault="008C39BB" w:rsidP="007E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DF8FA" w14:textId="77777777" w:rsidR="00CA6999" w:rsidRDefault="00CA6999">
    <w:pPr>
      <w:pStyle w:val="Piedepgina"/>
    </w:pPr>
  </w:p>
  <w:p w14:paraId="31C5600B" w14:textId="77777777" w:rsidR="009F7189" w:rsidRDefault="009F71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956B9" w14:textId="77777777" w:rsidR="008C39BB" w:rsidRDefault="008C39BB" w:rsidP="007E24A8">
      <w:pPr>
        <w:spacing w:after="0" w:line="240" w:lineRule="auto"/>
      </w:pPr>
      <w:r>
        <w:separator/>
      </w:r>
    </w:p>
  </w:footnote>
  <w:footnote w:type="continuationSeparator" w:id="0">
    <w:p w14:paraId="0204DBCB" w14:textId="77777777" w:rsidR="008C39BB" w:rsidRDefault="008C39BB" w:rsidP="007E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65" w:type="dxa"/>
      <w:tblInd w:w="-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01"/>
      <w:gridCol w:w="6664"/>
    </w:tblGrid>
    <w:tr w:rsidR="00496046" w:rsidRPr="008527B9" w14:paraId="7C794EC3" w14:textId="77777777" w:rsidTr="002053C9">
      <w:trPr>
        <w:trHeight w:val="253"/>
      </w:trPr>
      <w:tc>
        <w:tcPr>
          <w:tcW w:w="2283" w:type="dxa"/>
          <w:vMerge w:val="restart"/>
          <w:shd w:val="clear" w:color="auto" w:fill="auto"/>
        </w:tcPr>
        <w:p w14:paraId="6C0C848E" w14:textId="77777777" w:rsidR="00496046" w:rsidRPr="008527B9" w:rsidRDefault="00496046" w:rsidP="002E2F1B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CO"/>
            </w:rPr>
            <w:drawing>
              <wp:inline distT="0" distB="0" distL="0" distR="0" wp14:anchorId="3CCF47BC" wp14:editId="76FFBFFA">
                <wp:extent cx="1562986" cy="603330"/>
                <wp:effectExtent l="0" t="0" r="0" b="635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COGAS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9860" b="31346"/>
                        <a:stretch/>
                      </pic:blipFill>
                      <pic:spPr bwMode="auto">
                        <a:xfrm>
                          <a:off x="0" y="0"/>
                          <a:ext cx="1594877" cy="615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2" w:type="dxa"/>
          <w:vMerge w:val="restart"/>
          <w:shd w:val="clear" w:color="auto" w:fill="auto"/>
          <w:vAlign w:val="center"/>
        </w:tcPr>
        <w:p w14:paraId="37463B6A" w14:textId="77777777" w:rsidR="00071D9E" w:rsidRDefault="00496046" w:rsidP="002E2F1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660002">
            <w:rPr>
              <w:rFonts w:ascii="Arial" w:hAnsi="Arial" w:cs="Arial"/>
              <w:b/>
            </w:rPr>
            <w:t xml:space="preserve">CONTRATO DE CONDICIONES UNIFORMES DE </w:t>
          </w:r>
        </w:p>
        <w:p w14:paraId="1C6226DB" w14:textId="77777777" w:rsidR="00496046" w:rsidRPr="00660002" w:rsidRDefault="00496046" w:rsidP="002E2F1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660002">
            <w:rPr>
              <w:rFonts w:ascii="Arial" w:hAnsi="Arial" w:cs="Arial"/>
              <w:b/>
            </w:rPr>
            <w:t>GLP A GRANEL</w:t>
          </w:r>
        </w:p>
      </w:tc>
    </w:tr>
    <w:tr w:rsidR="00496046" w:rsidRPr="008527B9" w14:paraId="2DDAE717" w14:textId="77777777" w:rsidTr="002053C9">
      <w:tblPrEx>
        <w:tblCellMar>
          <w:left w:w="108" w:type="dxa"/>
          <w:right w:w="108" w:type="dxa"/>
        </w:tblCellMar>
      </w:tblPrEx>
      <w:trPr>
        <w:trHeight w:val="253"/>
      </w:trPr>
      <w:tc>
        <w:tcPr>
          <w:tcW w:w="2283" w:type="dxa"/>
          <w:vMerge/>
          <w:shd w:val="clear" w:color="auto" w:fill="auto"/>
        </w:tcPr>
        <w:p w14:paraId="54CF7950" w14:textId="77777777" w:rsidR="00496046" w:rsidRPr="008527B9" w:rsidRDefault="00496046" w:rsidP="002E2F1B">
          <w:pPr>
            <w:pStyle w:val="Encabezado"/>
            <w:rPr>
              <w:rFonts w:ascii="Arial" w:hAnsi="Arial" w:cs="Arial"/>
            </w:rPr>
          </w:pPr>
        </w:p>
      </w:tc>
      <w:tc>
        <w:tcPr>
          <w:tcW w:w="6982" w:type="dxa"/>
          <w:vMerge/>
          <w:shd w:val="clear" w:color="auto" w:fill="auto"/>
        </w:tcPr>
        <w:p w14:paraId="366DD040" w14:textId="77777777" w:rsidR="00496046" w:rsidRPr="00660002" w:rsidRDefault="00496046" w:rsidP="002E2F1B">
          <w:pPr>
            <w:pStyle w:val="Encabezado"/>
            <w:rPr>
              <w:rFonts w:ascii="Arial" w:hAnsi="Arial" w:cs="Arial"/>
            </w:rPr>
          </w:pPr>
        </w:p>
      </w:tc>
    </w:tr>
    <w:tr w:rsidR="00496046" w:rsidRPr="008527B9" w14:paraId="55D282B0" w14:textId="77777777" w:rsidTr="002053C9">
      <w:tblPrEx>
        <w:tblCellMar>
          <w:left w:w="108" w:type="dxa"/>
          <w:right w:w="108" w:type="dxa"/>
        </w:tblCellMar>
      </w:tblPrEx>
      <w:trPr>
        <w:trHeight w:val="253"/>
      </w:trPr>
      <w:tc>
        <w:tcPr>
          <w:tcW w:w="2283" w:type="dxa"/>
          <w:vMerge/>
          <w:shd w:val="clear" w:color="auto" w:fill="auto"/>
        </w:tcPr>
        <w:p w14:paraId="41E02DE7" w14:textId="77777777" w:rsidR="00496046" w:rsidRPr="008527B9" w:rsidRDefault="00496046" w:rsidP="002E2F1B">
          <w:pPr>
            <w:pStyle w:val="Encabezado"/>
            <w:rPr>
              <w:rFonts w:ascii="Arial" w:hAnsi="Arial" w:cs="Arial"/>
            </w:rPr>
          </w:pPr>
        </w:p>
      </w:tc>
      <w:tc>
        <w:tcPr>
          <w:tcW w:w="6982" w:type="dxa"/>
          <w:vMerge/>
          <w:shd w:val="clear" w:color="auto" w:fill="auto"/>
        </w:tcPr>
        <w:p w14:paraId="504DDADF" w14:textId="77777777" w:rsidR="00496046" w:rsidRPr="00660002" w:rsidRDefault="00496046" w:rsidP="002E2F1B">
          <w:pPr>
            <w:pStyle w:val="Encabezado"/>
            <w:rPr>
              <w:rFonts w:ascii="Arial" w:hAnsi="Arial" w:cs="Arial"/>
            </w:rPr>
          </w:pPr>
        </w:p>
      </w:tc>
    </w:tr>
  </w:tbl>
  <w:p w14:paraId="07EC8670" w14:textId="77777777" w:rsidR="007E24A8" w:rsidRDefault="007E24A8">
    <w:pPr>
      <w:pStyle w:val="Encabezado"/>
    </w:pPr>
  </w:p>
  <w:p w14:paraId="17EE2AC4" w14:textId="77777777" w:rsidR="007E24A8" w:rsidRDefault="007E24A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73F"/>
    <w:multiLevelType w:val="hybridMultilevel"/>
    <w:tmpl w:val="B36A6234"/>
    <w:lvl w:ilvl="0" w:tplc="4FC23F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A4999"/>
    <w:multiLevelType w:val="multilevel"/>
    <w:tmpl w:val="2D3E285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B3D76E2"/>
    <w:multiLevelType w:val="multilevel"/>
    <w:tmpl w:val="D54AF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54D1601"/>
    <w:multiLevelType w:val="hybridMultilevel"/>
    <w:tmpl w:val="62608F66"/>
    <w:lvl w:ilvl="0" w:tplc="D3FCE4BA">
      <w:start w:val="1"/>
      <w:numFmt w:val="lowerRoman"/>
      <w:lvlText w:val="%1)"/>
      <w:lvlJc w:val="left"/>
      <w:pPr>
        <w:ind w:left="1080" w:hanging="720"/>
      </w:pPr>
      <w:rPr>
        <w:rFonts w:ascii="Arial" w:eastAsiaTheme="minorHAnsi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D3FDB"/>
    <w:multiLevelType w:val="multilevel"/>
    <w:tmpl w:val="93A0E8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C670E76"/>
    <w:multiLevelType w:val="multilevel"/>
    <w:tmpl w:val="022220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Calibri" w:hAnsi="Calibri"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cs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cs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cs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cs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cs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cs="Calibri" w:hint="default"/>
        <w:b/>
      </w:rPr>
    </w:lvl>
  </w:abstractNum>
  <w:abstractNum w:abstractNumId="6" w15:restartNumberingAfterBreak="0">
    <w:nsid w:val="433B68E2"/>
    <w:multiLevelType w:val="multilevel"/>
    <w:tmpl w:val="B5E46A96"/>
    <w:lvl w:ilvl="0">
      <w:start w:val="12"/>
      <w:numFmt w:val="decimal"/>
      <w:lvlText w:val="%1."/>
      <w:lvlJc w:val="left"/>
      <w:pPr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60" w:hanging="4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5B9E73EB"/>
    <w:multiLevelType w:val="hybridMultilevel"/>
    <w:tmpl w:val="05284F9C"/>
    <w:lvl w:ilvl="0" w:tplc="726E7B6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trike w:val="0"/>
        <w:dstrike w:val="0"/>
        <w:u w:val="none"/>
        <w:effect w:val="none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676911"/>
    <w:multiLevelType w:val="hybridMultilevel"/>
    <w:tmpl w:val="DDAE175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BD38B9"/>
    <w:multiLevelType w:val="hybridMultilevel"/>
    <w:tmpl w:val="3B024DA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C90AD9"/>
    <w:multiLevelType w:val="hybridMultilevel"/>
    <w:tmpl w:val="7F740442"/>
    <w:lvl w:ilvl="0" w:tplc="8B407B1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B329DD"/>
    <w:multiLevelType w:val="hybridMultilevel"/>
    <w:tmpl w:val="91E6B9D0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8"/>
  </w:num>
  <w:num w:numId="7">
    <w:abstractNumId w:val="9"/>
  </w:num>
  <w:num w:numId="8">
    <w:abstractNumId w:val="0"/>
  </w:num>
  <w:num w:numId="9">
    <w:abstractNumId w:val="11"/>
  </w:num>
  <w:num w:numId="10">
    <w:abstractNumId w:val="3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CO" w:vendorID="64" w:dllVersion="0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6" w:nlCheck="1" w:checkStyle="0"/>
  <w:activeWritingStyle w:appName="MSWord" w:lang="es-CO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448"/>
    <w:rsid w:val="0000444D"/>
    <w:rsid w:val="00004DB6"/>
    <w:rsid w:val="00012A16"/>
    <w:rsid w:val="000201FA"/>
    <w:rsid w:val="00020707"/>
    <w:rsid w:val="00020742"/>
    <w:rsid w:val="000225D7"/>
    <w:rsid w:val="0003007B"/>
    <w:rsid w:val="00035DF0"/>
    <w:rsid w:val="00042C67"/>
    <w:rsid w:val="00045E62"/>
    <w:rsid w:val="00067117"/>
    <w:rsid w:val="00071D9E"/>
    <w:rsid w:val="00072048"/>
    <w:rsid w:val="00074A29"/>
    <w:rsid w:val="000801D5"/>
    <w:rsid w:val="00092E62"/>
    <w:rsid w:val="00096F39"/>
    <w:rsid w:val="000A043C"/>
    <w:rsid w:val="000A1BD8"/>
    <w:rsid w:val="000A26F9"/>
    <w:rsid w:val="000B3286"/>
    <w:rsid w:val="000B5EA8"/>
    <w:rsid w:val="000B7002"/>
    <w:rsid w:val="000B75FA"/>
    <w:rsid w:val="000C4E80"/>
    <w:rsid w:val="000D2CE3"/>
    <w:rsid w:val="000D7CA8"/>
    <w:rsid w:val="000F64EE"/>
    <w:rsid w:val="0010031A"/>
    <w:rsid w:val="0010303B"/>
    <w:rsid w:val="00106263"/>
    <w:rsid w:val="001152A5"/>
    <w:rsid w:val="00127CD8"/>
    <w:rsid w:val="001321D7"/>
    <w:rsid w:val="00141AE4"/>
    <w:rsid w:val="0014786E"/>
    <w:rsid w:val="00150C3E"/>
    <w:rsid w:val="00153491"/>
    <w:rsid w:val="001649D4"/>
    <w:rsid w:val="001667E4"/>
    <w:rsid w:val="001779D9"/>
    <w:rsid w:val="00180296"/>
    <w:rsid w:val="00181E6C"/>
    <w:rsid w:val="00193775"/>
    <w:rsid w:val="001949A8"/>
    <w:rsid w:val="00195DFC"/>
    <w:rsid w:val="001B064D"/>
    <w:rsid w:val="001B32C2"/>
    <w:rsid w:val="001B682D"/>
    <w:rsid w:val="001C265B"/>
    <w:rsid w:val="001C3C1F"/>
    <w:rsid w:val="001D1843"/>
    <w:rsid w:val="001D195F"/>
    <w:rsid w:val="001D2EED"/>
    <w:rsid w:val="001E3E58"/>
    <w:rsid w:val="001F022C"/>
    <w:rsid w:val="001F2CFB"/>
    <w:rsid w:val="001F7231"/>
    <w:rsid w:val="00201F0D"/>
    <w:rsid w:val="002053C9"/>
    <w:rsid w:val="002056FF"/>
    <w:rsid w:val="00217436"/>
    <w:rsid w:val="00221C14"/>
    <w:rsid w:val="002233D1"/>
    <w:rsid w:val="002234BF"/>
    <w:rsid w:val="002246B5"/>
    <w:rsid w:val="00225505"/>
    <w:rsid w:val="00241902"/>
    <w:rsid w:val="00243DB8"/>
    <w:rsid w:val="002442F8"/>
    <w:rsid w:val="00245E34"/>
    <w:rsid w:val="00246315"/>
    <w:rsid w:val="00251560"/>
    <w:rsid w:val="00252253"/>
    <w:rsid w:val="00253E97"/>
    <w:rsid w:val="00254C81"/>
    <w:rsid w:val="002556F5"/>
    <w:rsid w:val="002601D7"/>
    <w:rsid w:val="00263FD9"/>
    <w:rsid w:val="00271BBC"/>
    <w:rsid w:val="00272F6F"/>
    <w:rsid w:val="00281DE5"/>
    <w:rsid w:val="00282411"/>
    <w:rsid w:val="00282879"/>
    <w:rsid w:val="002838B1"/>
    <w:rsid w:val="00283C46"/>
    <w:rsid w:val="00285377"/>
    <w:rsid w:val="00285BA6"/>
    <w:rsid w:val="00290A33"/>
    <w:rsid w:val="00292E2A"/>
    <w:rsid w:val="002B1621"/>
    <w:rsid w:val="002B1973"/>
    <w:rsid w:val="002B3603"/>
    <w:rsid w:val="002C0BAF"/>
    <w:rsid w:val="002C2325"/>
    <w:rsid w:val="002C5EFA"/>
    <w:rsid w:val="002D4F14"/>
    <w:rsid w:val="002D6AF4"/>
    <w:rsid w:val="002E2F1B"/>
    <w:rsid w:val="002F044A"/>
    <w:rsid w:val="003048DB"/>
    <w:rsid w:val="00311680"/>
    <w:rsid w:val="00312E06"/>
    <w:rsid w:val="0032248C"/>
    <w:rsid w:val="00327276"/>
    <w:rsid w:val="00330A80"/>
    <w:rsid w:val="00331868"/>
    <w:rsid w:val="003347FA"/>
    <w:rsid w:val="00334CE2"/>
    <w:rsid w:val="00334E25"/>
    <w:rsid w:val="00340823"/>
    <w:rsid w:val="00343B6D"/>
    <w:rsid w:val="00353D5D"/>
    <w:rsid w:val="00357478"/>
    <w:rsid w:val="003615FC"/>
    <w:rsid w:val="00365015"/>
    <w:rsid w:val="003727C1"/>
    <w:rsid w:val="00381BAD"/>
    <w:rsid w:val="003829F3"/>
    <w:rsid w:val="00383073"/>
    <w:rsid w:val="00383C68"/>
    <w:rsid w:val="0038487F"/>
    <w:rsid w:val="0038647C"/>
    <w:rsid w:val="00396E08"/>
    <w:rsid w:val="00397C88"/>
    <w:rsid w:val="003A056B"/>
    <w:rsid w:val="003A3CC3"/>
    <w:rsid w:val="003A510B"/>
    <w:rsid w:val="003A5202"/>
    <w:rsid w:val="003A5CE7"/>
    <w:rsid w:val="003B19B9"/>
    <w:rsid w:val="003C0D94"/>
    <w:rsid w:val="003C124C"/>
    <w:rsid w:val="003D0686"/>
    <w:rsid w:val="003D58C7"/>
    <w:rsid w:val="003D5E75"/>
    <w:rsid w:val="003E05F4"/>
    <w:rsid w:val="003E1782"/>
    <w:rsid w:val="003F3190"/>
    <w:rsid w:val="003F5F15"/>
    <w:rsid w:val="003F7269"/>
    <w:rsid w:val="0040317F"/>
    <w:rsid w:val="00407411"/>
    <w:rsid w:val="0041146E"/>
    <w:rsid w:val="004175B5"/>
    <w:rsid w:val="00417F86"/>
    <w:rsid w:val="0042023C"/>
    <w:rsid w:val="004204E9"/>
    <w:rsid w:val="00425197"/>
    <w:rsid w:val="00427471"/>
    <w:rsid w:val="004304A1"/>
    <w:rsid w:val="00432C07"/>
    <w:rsid w:val="00434D0D"/>
    <w:rsid w:val="004366F6"/>
    <w:rsid w:val="004532D0"/>
    <w:rsid w:val="00460E9A"/>
    <w:rsid w:val="0047178C"/>
    <w:rsid w:val="00474B99"/>
    <w:rsid w:val="00485AA6"/>
    <w:rsid w:val="00486AAE"/>
    <w:rsid w:val="004948E8"/>
    <w:rsid w:val="00496046"/>
    <w:rsid w:val="004A7911"/>
    <w:rsid w:val="004B24CA"/>
    <w:rsid w:val="004B7330"/>
    <w:rsid w:val="004C051E"/>
    <w:rsid w:val="004C584D"/>
    <w:rsid w:val="004D28CC"/>
    <w:rsid w:val="004D2D42"/>
    <w:rsid w:val="004E545A"/>
    <w:rsid w:val="004F2285"/>
    <w:rsid w:val="004F49A0"/>
    <w:rsid w:val="005017EC"/>
    <w:rsid w:val="005018E1"/>
    <w:rsid w:val="00503CEB"/>
    <w:rsid w:val="0051342B"/>
    <w:rsid w:val="0051380F"/>
    <w:rsid w:val="00520CD0"/>
    <w:rsid w:val="00525E2A"/>
    <w:rsid w:val="00525EBD"/>
    <w:rsid w:val="0052631E"/>
    <w:rsid w:val="005269A7"/>
    <w:rsid w:val="0053315C"/>
    <w:rsid w:val="00540B62"/>
    <w:rsid w:val="005454F2"/>
    <w:rsid w:val="00552230"/>
    <w:rsid w:val="0056157F"/>
    <w:rsid w:val="00562105"/>
    <w:rsid w:val="00565F73"/>
    <w:rsid w:val="00570799"/>
    <w:rsid w:val="005814C2"/>
    <w:rsid w:val="005817BA"/>
    <w:rsid w:val="005901E4"/>
    <w:rsid w:val="00591C6A"/>
    <w:rsid w:val="00591F2D"/>
    <w:rsid w:val="00594425"/>
    <w:rsid w:val="005A0AF5"/>
    <w:rsid w:val="005A2E3D"/>
    <w:rsid w:val="005B15A2"/>
    <w:rsid w:val="005B682B"/>
    <w:rsid w:val="005C0D11"/>
    <w:rsid w:val="005C52A0"/>
    <w:rsid w:val="005D00F4"/>
    <w:rsid w:val="005E3717"/>
    <w:rsid w:val="005E7BF0"/>
    <w:rsid w:val="005F2094"/>
    <w:rsid w:val="00603190"/>
    <w:rsid w:val="006041EC"/>
    <w:rsid w:val="006141D3"/>
    <w:rsid w:val="00620A9E"/>
    <w:rsid w:val="00623931"/>
    <w:rsid w:val="00631399"/>
    <w:rsid w:val="006334D0"/>
    <w:rsid w:val="006408F1"/>
    <w:rsid w:val="0064683B"/>
    <w:rsid w:val="00650CFF"/>
    <w:rsid w:val="00652241"/>
    <w:rsid w:val="00660002"/>
    <w:rsid w:val="00665A5A"/>
    <w:rsid w:val="00670A08"/>
    <w:rsid w:val="00674A2F"/>
    <w:rsid w:val="006764FC"/>
    <w:rsid w:val="00680505"/>
    <w:rsid w:val="006870B0"/>
    <w:rsid w:val="006A38C1"/>
    <w:rsid w:val="006B43C9"/>
    <w:rsid w:val="006B72F8"/>
    <w:rsid w:val="006C70E3"/>
    <w:rsid w:val="006F57AF"/>
    <w:rsid w:val="006F7F89"/>
    <w:rsid w:val="007044F0"/>
    <w:rsid w:val="00705ECC"/>
    <w:rsid w:val="00717F5F"/>
    <w:rsid w:val="00720C06"/>
    <w:rsid w:val="00723360"/>
    <w:rsid w:val="007255A0"/>
    <w:rsid w:val="007301ED"/>
    <w:rsid w:val="0073254F"/>
    <w:rsid w:val="00733D36"/>
    <w:rsid w:val="00735D31"/>
    <w:rsid w:val="00740FD8"/>
    <w:rsid w:val="0075551F"/>
    <w:rsid w:val="00757244"/>
    <w:rsid w:val="0076071C"/>
    <w:rsid w:val="00761283"/>
    <w:rsid w:val="00767264"/>
    <w:rsid w:val="00770D4F"/>
    <w:rsid w:val="00771437"/>
    <w:rsid w:val="007742DC"/>
    <w:rsid w:val="00780F83"/>
    <w:rsid w:val="00783BD2"/>
    <w:rsid w:val="0079270C"/>
    <w:rsid w:val="00792ACC"/>
    <w:rsid w:val="00793872"/>
    <w:rsid w:val="00796C65"/>
    <w:rsid w:val="00796CFE"/>
    <w:rsid w:val="007A5EAC"/>
    <w:rsid w:val="007B19C5"/>
    <w:rsid w:val="007D48FF"/>
    <w:rsid w:val="007E08E6"/>
    <w:rsid w:val="007E24A8"/>
    <w:rsid w:val="007E3F79"/>
    <w:rsid w:val="007E662D"/>
    <w:rsid w:val="007E6EEE"/>
    <w:rsid w:val="008122F0"/>
    <w:rsid w:val="00815F79"/>
    <w:rsid w:val="0082534F"/>
    <w:rsid w:val="008324E7"/>
    <w:rsid w:val="00843645"/>
    <w:rsid w:val="008440A9"/>
    <w:rsid w:val="008446D4"/>
    <w:rsid w:val="0084592E"/>
    <w:rsid w:val="00851448"/>
    <w:rsid w:val="00856ABC"/>
    <w:rsid w:val="00857140"/>
    <w:rsid w:val="00864FF6"/>
    <w:rsid w:val="008740B2"/>
    <w:rsid w:val="00877858"/>
    <w:rsid w:val="00880F09"/>
    <w:rsid w:val="008843A2"/>
    <w:rsid w:val="00886062"/>
    <w:rsid w:val="008A3386"/>
    <w:rsid w:val="008B32B0"/>
    <w:rsid w:val="008C39BB"/>
    <w:rsid w:val="008C3B79"/>
    <w:rsid w:val="008C4FC3"/>
    <w:rsid w:val="008D4FDB"/>
    <w:rsid w:val="008E0BA6"/>
    <w:rsid w:val="008E59E2"/>
    <w:rsid w:val="008E7F9C"/>
    <w:rsid w:val="00901331"/>
    <w:rsid w:val="00910AFA"/>
    <w:rsid w:val="00914D67"/>
    <w:rsid w:val="0091540C"/>
    <w:rsid w:val="00915795"/>
    <w:rsid w:val="00920406"/>
    <w:rsid w:val="00946B41"/>
    <w:rsid w:val="00952051"/>
    <w:rsid w:val="009535E2"/>
    <w:rsid w:val="009578AF"/>
    <w:rsid w:val="0096280E"/>
    <w:rsid w:val="009647FF"/>
    <w:rsid w:val="00964EE7"/>
    <w:rsid w:val="00970437"/>
    <w:rsid w:val="00971D1F"/>
    <w:rsid w:val="009748BB"/>
    <w:rsid w:val="0098297F"/>
    <w:rsid w:val="00983701"/>
    <w:rsid w:val="0098705C"/>
    <w:rsid w:val="009A6752"/>
    <w:rsid w:val="009B73EE"/>
    <w:rsid w:val="009C20A2"/>
    <w:rsid w:val="009C3008"/>
    <w:rsid w:val="009C66C8"/>
    <w:rsid w:val="009C71FA"/>
    <w:rsid w:val="009C78AC"/>
    <w:rsid w:val="009D16F3"/>
    <w:rsid w:val="009E278A"/>
    <w:rsid w:val="009E4418"/>
    <w:rsid w:val="009E699A"/>
    <w:rsid w:val="009F3D1D"/>
    <w:rsid w:val="009F56F9"/>
    <w:rsid w:val="009F7189"/>
    <w:rsid w:val="00A07823"/>
    <w:rsid w:val="00A1111F"/>
    <w:rsid w:val="00A16F34"/>
    <w:rsid w:val="00A20E93"/>
    <w:rsid w:val="00A21ECF"/>
    <w:rsid w:val="00A2231C"/>
    <w:rsid w:val="00A225ED"/>
    <w:rsid w:val="00A257D3"/>
    <w:rsid w:val="00A2794C"/>
    <w:rsid w:val="00A36C8B"/>
    <w:rsid w:val="00A37CCD"/>
    <w:rsid w:val="00A43886"/>
    <w:rsid w:val="00A43A0A"/>
    <w:rsid w:val="00A465D6"/>
    <w:rsid w:val="00A56D67"/>
    <w:rsid w:val="00A57691"/>
    <w:rsid w:val="00A6417C"/>
    <w:rsid w:val="00A81569"/>
    <w:rsid w:val="00A91D80"/>
    <w:rsid w:val="00A920D4"/>
    <w:rsid w:val="00A96194"/>
    <w:rsid w:val="00A975BB"/>
    <w:rsid w:val="00AA1ABD"/>
    <w:rsid w:val="00AA266B"/>
    <w:rsid w:val="00AA2956"/>
    <w:rsid w:val="00AA6D61"/>
    <w:rsid w:val="00AB58E3"/>
    <w:rsid w:val="00AC196F"/>
    <w:rsid w:val="00AD0B5B"/>
    <w:rsid w:val="00AD1476"/>
    <w:rsid w:val="00AD58A8"/>
    <w:rsid w:val="00AD6FA1"/>
    <w:rsid w:val="00AD703C"/>
    <w:rsid w:val="00AE3E05"/>
    <w:rsid w:val="00AE3E1F"/>
    <w:rsid w:val="00AE53AC"/>
    <w:rsid w:val="00AE7407"/>
    <w:rsid w:val="00AF6AB4"/>
    <w:rsid w:val="00B15682"/>
    <w:rsid w:val="00B22652"/>
    <w:rsid w:val="00B23F8A"/>
    <w:rsid w:val="00B256F1"/>
    <w:rsid w:val="00B34BAB"/>
    <w:rsid w:val="00B40CAA"/>
    <w:rsid w:val="00B461A3"/>
    <w:rsid w:val="00B673A6"/>
    <w:rsid w:val="00B7093D"/>
    <w:rsid w:val="00B70B84"/>
    <w:rsid w:val="00B73B2E"/>
    <w:rsid w:val="00B7734C"/>
    <w:rsid w:val="00B829A8"/>
    <w:rsid w:val="00B860DC"/>
    <w:rsid w:val="00B87E9A"/>
    <w:rsid w:val="00BA2449"/>
    <w:rsid w:val="00BA7A07"/>
    <w:rsid w:val="00BB4071"/>
    <w:rsid w:val="00BC14E4"/>
    <w:rsid w:val="00BD21CC"/>
    <w:rsid w:val="00BD4C92"/>
    <w:rsid w:val="00BE18B8"/>
    <w:rsid w:val="00BF0020"/>
    <w:rsid w:val="00BF2337"/>
    <w:rsid w:val="00BF3CD0"/>
    <w:rsid w:val="00BF4099"/>
    <w:rsid w:val="00BF4294"/>
    <w:rsid w:val="00BF4926"/>
    <w:rsid w:val="00BF4C9C"/>
    <w:rsid w:val="00C05CCB"/>
    <w:rsid w:val="00C14B37"/>
    <w:rsid w:val="00C15B3B"/>
    <w:rsid w:val="00C22945"/>
    <w:rsid w:val="00C259A3"/>
    <w:rsid w:val="00C37102"/>
    <w:rsid w:val="00C4159F"/>
    <w:rsid w:val="00C44DB5"/>
    <w:rsid w:val="00C50C27"/>
    <w:rsid w:val="00C51B59"/>
    <w:rsid w:val="00C5744C"/>
    <w:rsid w:val="00C61B5C"/>
    <w:rsid w:val="00C73F56"/>
    <w:rsid w:val="00C817A3"/>
    <w:rsid w:val="00C91ABA"/>
    <w:rsid w:val="00C9798A"/>
    <w:rsid w:val="00CA3450"/>
    <w:rsid w:val="00CA345D"/>
    <w:rsid w:val="00CA6999"/>
    <w:rsid w:val="00CC157C"/>
    <w:rsid w:val="00CD5498"/>
    <w:rsid w:val="00CD57BA"/>
    <w:rsid w:val="00CD7FCB"/>
    <w:rsid w:val="00CE0E4C"/>
    <w:rsid w:val="00CE5867"/>
    <w:rsid w:val="00D0624F"/>
    <w:rsid w:val="00D079A0"/>
    <w:rsid w:val="00D16744"/>
    <w:rsid w:val="00D17EB2"/>
    <w:rsid w:val="00D21466"/>
    <w:rsid w:val="00D3051E"/>
    <w:rsid w:val="00D3645F"/>
    <w:rsid w:val="00D40B33"/>
    <w:rsid w:val="00D4461A"/>
    <w:rsid w:val="00D52E10"/>
    <w:rsid w:val="00D60344"/>
    <w:rsid w:val="00D633AD"/>
    <w:rsid w:val="00D64D08"/>
    <w:rsid w:val="00D71F92"/>
    <w:rsid w:val="00D826F8"/>
    <w:rsid w:val="00D842C3"/>
    <w:rsid w:val="00D9341F"/>
    <w:rsid w:val="00DB4E39"/>
    <w:rsid w:val="00DC432C"/>
    <w:rsid w:val="00DC4D57"/>
    <w:rsid w:val="00DC63CB"/>
    <w:rsid w:val="00DD0859"/>
    <w:rsid w:val="00DD7FD8"/>
    <w:rsid w:val="00DE4169"/>
    <w:rsid w:val="00DE53A5"/>
    <w:rsid w:val="00DF02B7"/>
    <w:rsid w:val="00DF0D87"/>
    <w:rsid w:val="00E131EB"/>
    <w:rsid w:val="00E2229D"/>
    <w:rsid w:val="00E315E7"/>
    <w:rsid w:val="00E37559"/>
    <w:rsid w:val="00E42577"/>
    <w:rsid w:val="00E43CEC"/>
    <w:rsid w:val="00E53412"/>
    <w:rsid w:val="00E61FFB"/>
    <w:rsid w:val="00E6275F"/>
    <w:rsid w:val="00E65A18"/>
    <w:rsid w:val="00E70057"/>
    <w:rsid w:val="00E77150"/>
    <w:rsid w:val="00E97E2B"/>
    <w:rsid w:val="00EA08BA"/>
    <w:rsid w:val="00EA1D2D"/>
    <w:rsid w:val="00EB17E6"/>
    <w:rsid w:val="00EC2AEE"/>
    <w:rsid w:val="00EC777B"/>
    <w:rsid w:val="00ED284E"/>
    <w:rsid w:val="00EE0EB0"/>
    <w:rsid w:val="00EE1D5A"/>
    <w:rsid w:val="00EE2A3C"/>
    <w:rsid w:val="00EE5D88"/>
    <w:rsid w:val="00EF462A"/>
    <w:rsid w:val="00F02BA7"/>
    <w:rsid w:val="00F10AD0"/>
    <w:rsid w:val="00F207DB"/>
    <w:rsid w:val="00F24683"/>
    <w:rsid w:val="00F279ED"/>
    <w:rsid w:val="00F31922"/>
    <w:rsid w:val="00F352A5"/>
    <w:rsid w:val="00F374EB"/>
    <w:rsid w:val="00F403BF"/>
    <w:rsid w:val="00F56C9E"/>
    <w:rsid w:val="00F570C3"/>
    <w:rsid w:val="00F654DF"/>
    <w:rsid w:val="00F66386"/>
    <w:rsid w:val="00F667CF"/>
    <w:rsid w:val="00F84EE6"/>
    <w:rsid w:val="00FA1101"/>
    <w:rsid w:val="00FA1E4E"/>
    <w:rsid w:val="00FB6BD7"/>
    <w:rsid w:val="00FB75F2"/>
    <w:rsid w:val="00FC6300"/>
    <w:rsid w:val="00FD5CB0"/>
    <w:rsid w:val="00FD6A5C"/>
    <w:rsid w:val="00FD766A"/>
    <w:rsid w:val="00FE291D"/>
    <w:rsid w:val="00FE7AA3"/>
    <w:rsid w:val="00FF4481"/>
    <w:rsid w:val="00FF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C92EA6"/>
  <w15:docId w15:val="{DD88F530-CE3D-4E14-A771-053ECDC7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7B19C5"/>
    <w:pPr>
      <w:keepNext/>
      <w:widowControl w:val="0"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20"/>
      <w:szCs w:val="20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E24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E24A8"/>
  </w:style>
  <w:style w:type="paragraph" w:styleId="Piedepgina">
    <w:name w:val="footer"/>
    <w:basedOn w:val="Normal"/>
    <w:link w:val="PiedepginaCar"/>
    <w:uiPriority w:val="99"/>
    <w:unhideWhenUsed/>
    <w:rsid w:val="007E24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24A8"/>
  </w:style>
  <w:style w:type="paragraph" w:styleId="Textodeglobo">
    <w:name w:val="Balloon Text"/>
    <w:basedOn w:val="Normal"/>
    <w:link w:val="TextodegloboCar"/>
    <w:uiPriority w:val="99"/>
    <w:semiHidden/>
    <w:unhideWhenUsed/>
    <w:rsid w:val="007E2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24A8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7B19C5"/>
    <w:rPr>
      <w:rFonts w:ascii="Arial" w:eastAsia="Times New Roman" w:hAnsi="Arial" w:cs="Times New Roman"/>
      <w:b/>
      <w:sz w:val="20"/>
      <w:szCs w:val="20"/>
      <w:u w:val="single"/>
      <w:lang w:val="es-ES_tradnl" w:eastAsia="es-ES"/>
    </w:rPr>
  </w:style>
  <w:style w:type="paragraph" w:customStyle="1" w:styleId="305">
    <w:name w:val="305"/>
    <w:basedOn w:val="Normal"/>
    <w:rsid w:val="007B19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296">
    <w:name w:val="296"/>
    <w:basedOn w:val="Normal"/>
    <w:rsid w:val="007B19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independiente2">
    <w:name w:val="Body Text 2"/>
    <w:basedOn w:val="Normal"/>
    <w:link w:val="Textoindependiente2Car"/>
    <w:rsid w:val="007B19C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7B19C5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independiente">
    <w:name w:val="Body Text"/>
    <w:basedOn w:val="Normal"/>
    <w:link w:val="TextoindependienteCar"/>
    <w:rsid w:val="007B19C5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B19C5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independiente3">
    <w:name w:val="Body Text 3"/>
    <w:basedOn w:val="Normal"/>
    <w:link w:val="Textoindependiente3Car"/>
    <w:rsid w:val="007B19C5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val="en-U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7B19C5"/>
    <w:rPr>
      <w:rFonts w:ascii="Times New Roman" w:eastAsia="Times New Roman" w:hAnsi="Times New Roman" w:cs="Times New Roman"/>
      <w:sz w:val="16"/>
      <w:szCs w:val="16"/>
      <w:lang w:val="en-US" w:eastAsia="es-ES"/>
    </w:rPr>
  </w:style>
  <w:style w:type="paragraph" w:styleId="Sangradetextonormal">
    <w:name w:val="Body Text Indent"/>
    <w:basedOn w:val="Normal"/>
    <w:link w:val="SangradetextonormalCar"/>
    <w:unhideWhenUsed/>
    <w:rsid w:val="007B19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B19C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nhideWhenUsed/>
    <w:rsid w:val="007B19C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7B19C5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customStyle="1" w:styleId="Outline2">
    <w:name w:val="Outline 2"/>
    <w:basedOn w:val="Normal"/>
    <w:rsid w:val="007B19C5"/>
    <w:pPr>
      <w:spacing w:after="141" w:line="170" w:lineRule="atLeast"/>
      <w:ind w:left="646" w:hanging="289"/>
      <w:jc w:val="both"/>
    </w:pPr>
    <w:rPr>
      <w:rFonts w:ascii="Courier New" w:eastAsia="Times New Roman" w:hAnsi="Courier New" w:cs="Times New Roman"/>
      <w:sz w:val="16"/>
      <w:szCs w:val="20"/>
      <w:lang w:val="en-US"/>
    </w:rPr>
  </w:style>
  <w:style w:type="character" w:customStyle="1" w:styleId="Cuadrculamedia2Car">
    <w:name w:val="Cuadrícula media 2 Car"/>
    <w:link w:val="Cuadrculamedia2"/>
    <w:uiPriority w:val="1"/>
    <w:rsid w:val="007B19C5"/>
    <w:rPr>
      <w:rFonts w:ascii="Calibri" w:eastAsia="Calibri" w:hAnsi="Calibri"/>
      <w:sz w:val="22"/>
      <w:szCs w:val="22"/>
      <w:lang w:val="es-CL" w:eastAsia="en-US"/>
    </w:rPr>
  </w:style>
  <w:style w:type="paragraph" w:customStyle="1" w:styleId="yiv2089098561msonormal">
    <w:name w:val="yiv2089098561msonormal"/>
    <w:basedOn w:val="Normal"/>
    <w:rsid w:val="007B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Cuadrculamedia2">
    <w:name w:val="Medium Grid 2"/>
    <w:basedOn w:val="Tablanormal"/>
    <w:link w:val="Cuadrculamedia2Car"/>
    <w:uiPriority w:val="1"/>
    <w:semiHidden/>
    <w:unhideWhenUsed/>
    <w:rsid w:val="007B19C5"/>
    <w:pPr>
      <w:spacing w:after="0" w:line="240" w:lineRule="auto"/>
    </w:pPr>
    <w:rPr>
      <w:rFonts w:ascii="Calibri" w:eastAsia="Calibri" w:hAnsi="Calibri"/>
      <w:lang w:val="es-C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Hipervnculo">
    <w:name w:val="Hyperlink"/>
    <w:basedOn w:val="Fuentedeprrafopredeter"/>
    <w:uiPriority w:val="99"/>
    <w:unhideWhenUsed/>
    <w:rsid w:val="00AD147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092E62"/>
    <w:pPr>
      <w:ind w:left="720"/>
      <w:contextualSpacing/>
    </w:pPr>
  </w:style>
  <w:style w:type="paragraph" w:styleId="Sinespaciado">
    <w:name w:val="No Spacing"/>
    <w:uiPriority w:val="1"/>
    <w:qFormat/>
    <w:rsid w:val="00761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7E08E6"/>
    <w:pPr>
      <w:autoSpaceDE w:val="0"/>
      <w:autoSpaceDN w:val="0"/>
      <w:adjustRightInd w:val="0"/>
      <w:spacing w:before="100" w:beforeAutospacing="1"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7E08E6"/>
    <w:pPr>
      <w:spacing w:before="100" w:beforeAutospacing="1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">
    <w:name w:val="TITULO"/>
    <w:basedOn w:val="Normal"/>
    <w:next w:val="Normal"/>
    <w:link w:val="TITULOCar"/>
    <w:autoRedefine/>
    <w:qFormat/>
    <w:rsid w:val="007E08E6"/>
    <w:pPr>
      <w:spacing w:before="100" w:beforeAutospacing="1" w:after="240" w:line="480" w:lineRule="auto"/>
    </w:pPr>
    <w:rPr>
      <w:rFonts w:ascii="Arial" w:hAnsi="Arial" w:cs="Arial"/>
      <w:b/>
      <w:szCs w:val="24"/>
    </w:rPr>
  </w:style>
  <w:style w:type="character" w:customStyle="1" w:styleId="TITULOCar">
    <w:name w:val="TITULO Car"/>
    <w:basedOn w:val="Fuentedeprrafopredeter"/>
    <w:link w:val="TITULO"/>
    <w:rsid w:val="007E08E6"/>
    <w:rPr>
      <w:rFonts w:ascii="Arial" w:hAnsi="Arial" w:cs="Arial"/>
      <w:b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D71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2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ioalclienteecoga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B3D4E-2DDD-4F64-8E1F-17238C386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11</Pages>
  <Words>3830</Words>
  <Characters>21066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jenny rodriguez</cp:lastModifiedBy>
  <cp:revision>50</cp:revision>
  <cp:lastPrinted>2023-12-28T18:19:00Z</cp:lastPrinted>
  <dcterms:created xsi:type="dcterms:W3CDTF">2023-12-27T22:58:00Z</dcterms:created>
  <dcterms:modified xsi:type="dcterms:W3CDTF">2024-04-01T16:46:00Z</dcterms:modified>
</cp:coreProperties>
</file>